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7F901" w14:textId="77777777" w:rsidR="009E7B13" w:rsidRDefault="009E7B13" w:rsidP="009E7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1045">
        <w:rPr>
          <w:rFonts w:ascii="Times New Roman" w:hAnsi="Times New Roman" w:cs="Times New Roman"/>
          <w:sz w:val="24"/>
          <w:szCs w:val="24"/>
        </w:rPr>
        <w:t xml:space="preserve">ИЗОБРАЗИТЕЛЬНОЕ </w:t>
      </w:r>
      <w:proofErr w:type="gramStart"/>
      <w:r w:rsidRPr="002C1045">
        <w:rPr>
          <w:rFonts w:ascii="Times New Roman" w:hAnsi="Times New Roman" w:cs="Times New Roman"/>
          <w:sz w:val="24"/>
          <w:szCs w:val="24"/>
        </w:rPr>
        <w:t>ИСКУССТВО  2</w:t>
      </w:r>
      <w:proofErr w:type="gramEnd"/>
      <w:r w:rsidR="00072CB2">
        <w:rPr>
          <w:rFonts w:ascii="Times New Roman" w:hAnsi="Times New Roman" w:cs="Times New Roman"/>
          <w:sz w:val="24"/>
          <w:szCs w:val="24"/>
        </w:rPr>
        <w:t xml:space="preserve"> </w:t>
      </w:r>
      <w:r w:rsidRPr="002C1045">
        <w:rPr>
          <w:rFonts w:ascii="Times New Roman" w:hAnsi="Times New Roman" w:cs="Times New Roman"/>
          <w:sz w:val="24"/>
          <w:szCs w:val="24"/>
        </w:rPr>
        <w:t>КЛАСС</w:t>
      </w:r>
    </w:p>
    <w:p w14:paraId="7C58495E" w14:textId="77777777" w:rsidR="006B6FC3" w:rsidRPr="00ED0CE2" w:rsidRDefault="006B6FC3" w:rsidP="006B6FC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E864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Пояснительная записка </w:t>
      </w:r>
    </w:p>
    <w:p w14:paraId="62038937" w14:textId="316C3216" w:rsidR="006B6FC3" w:rsidRPr="007B5C8F" w:rsidRDefault="006B6FC3" w:rsidP="007B5C8F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7B5C8F">
        <w:rPr>
          <w:rFonts w:ascii="Times New Roman" w:hAnsi="Times New Roman"/>
        </w:rPr>
        <w:t>Рабочая программа учебного предмета «</w:t>
      </w:r>
      <w:r w:rsidRPr="007B5C8F">
        <w:rPr>
          <w:rStyle w:val="a8"/>
          <w:rFonts w:ascii="Times New Roman" w:hAnsi="Times New Roman"/>
          <w:b w:val="0"/>
        </w:rPr>
        <w:t>Изобразительное искусство</w:t>
      </w:r>
      <w:r w:rsidRPr="007B5C8F">
        <w:rPr>
          <w:rFonts w:ascii="Times New Roman" w:hAnsi="Times New Roman"/>
          <w:b/>
        </w:rPr>
        <w:t>»</w:t>
      </w:r>
      <w:r w:rsidRPr="007B5C8F">
        <w:rPr>
          <w:rFonts w:ascii="Times New Roman" w:hAnsi="Times New Roman"/>
        </w:rPr>
        <w:t xml:space="preserve"> составлена </w:t>
      </w:r>
      <w:r w:rsidRPr="007B5C8F">
        <w:rPr>
          <w:rFonts w:ascii="Times New Roman" w:eastAsia="Times New Roman" w:hAnsi="Times New Roman"/>
          <w:color w:val="0D0D0D"/>
        </w:rPr>
        <w:t xml:space="preserve">на основе  </w:t>
      </w:r>
      <w:r w:rsidRPr="007B5C8F">
        <w:rPr>
          <w:rFonts w:ascii="Times New Roman" w:eastAsia="Times New Roman" w:hAnsi="Times New Roman"/>
        </w:rPr>
        <w:t>Федерального государственного образовательного стандарта начального общего образования, утверждённого приказом Минобрнауки России от 6 октября 2009</w:t>
      </w:r>
      <w:r w:rsidR="00DE0C33">
        <w:rPr>
          <w:rFonts w:ascii="Times New Roman" w:eastAsia="Times New Roman" w:hAnsi="Times New Roman"/>
          <w:lang w:val="tt-RU"/>
        </w:rPr>
        <w:t xml:space="preserve"> </w:t>
      </w:r>
      <w:r w:rsidRPr="007B5C8F">
        <w:rPr>
          <w:rFonts w:ascii="Times New Roman" w:eastAsia="Times New Roman" w:hAnsi="Times New Roman"/>
        </w:rPr>
        <w:t xml:space="preserve">г., №373 (зарегистрирован в Минюсте России 22 декабря 2009г. № 17785); </w:t>
      </w:r>
      <w:r w:rsidRPr="007B5C8F">
        <w:rPr>
          <w:rFonts w:ascii="Times New Roman" w:eastAsia="Times New Roman" w:hAnsi="Times New Roman"/>
          <w:color w:val="262626"/>
        </w:rPr>
        <w:t xml:space="preserve">Приказа </w:t>
      </w:r>
      <w:r w:rsidRPr="007B5C8F">
        <w:rPr>
          <w:rFonts w:ascii="Times New Roman" w:eastAsia="Times New Roman" w:hAnsi="Times New Roman"/>
        </w:rPr>
        <w:t>Минобрнауки</w:t>
      </w:r>
      <w:r w:rsidRPr="007B5C8F">
        <w:rPr>
          <w:rFonts w:ascii="Times New Roman" w:eastAsia="Times New Roman" w:hAnsi="Times New Roman"/>
          <w:color w:val="000000"/>
        </w:rPr>
        <w:t xml:space="preserve">  № 1576  от 31.12.15 г. </w:t>
      </w:r>
      <w:r w:rsidRPr="007B5C8F">
        <w:rPr>
          <w:rFonts w:ascii="Times New Roman" w:eastAsia="Times New Roman" w:hAnsi="Times New Roman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7B5C8F">
        <w:rPr>
          <w:rFonts w:ascii="Times New Roman" w:eastAsia="Times New Roman" w:hAnsi="Times New Roman"/>
          <w:color w:val="000000"/>
        </w:rPr>
        <w:t xml:space="preserve">зарегистрирован в Минюсте России </w:t>
      </w:r>
      <w:proofErr w:type="gramStart"/>
      <w:r w:rsidRPr="007B5C8F">
        <w:rPr>
          <w:rFonts w:ascii="Times New Roman" w:eastAsia="Times New Roman" w:hAnsi="Times New Roman"/>
          <w:color w:val="000000"/>
        </w:rPr>
        <w:t>2  февраля</w:t>
      </w:r>
      <w:proofErr w:type="gramEnd"/>
      <w:r w:rsidRPr="007B5C8F">
        <w:rPr>
          <w:rFonts w:ascii="Times New Roman" w:eastAsia="Times New Roman" w:hAnsi="Times New Roman"/>
          <w:color w:val="000000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7B5C8F">
          <w:rPr>
            <w:rFonts w:ascii="Times New Roman" w:eastAsia="Times New Roman" w:hAnsi="Times New Roman"/>
            <w:color w:val="000000"/>
          </w:rPr>
          <w:t>2016 г</w:t>
        </w:r>
      </w:smartTag>
      <w:r w:rsidRPr="007B5C8F">
        <w:rPr>
          <w:rFonts w:ascii="Times New Roman" w:eastAsia="Times New Roman" w:hAnsi="Times New Roman"/>
          <w:color w:val="000000"/>
        </w:rPr>
        <w:t>., регистрационный номер 40936); Примерной программ</w:t>
      </w:r>
      <w:r w:rsidRPr="007B5C8F">
        <w:rPr>
          <w:rFonts w:ascii="Times New Roman" w:eastAsia="Times New Roman" w:hAnsi="Times New Roman"/>
          <w:color w:val="000000"/>
          <w:lang w:val="tt-RU"/>
        </w:rPr>
        <w:t>ы</w:t>
      </w:r>
      <w:r w:rsidRPr="007B5C8F">
        <w:rPr>
          <w:rFonts w:ascii="Times New Roman" w:eastAsia="Times New Roman" w:hAnsi="Times New Roman"/>
          <w:color w:val="000000"/>
        </w:rPr>
        <w:t xml:space="preserve"> по учебным предметам. Начальная школа. Часть 1. -5-е изд., </w:t>
      </w:r>
      <w:proofErr w:type="spellStart"/>
      <w:r w:rsidRPr="007B5C8F">
        <w:rPr>
          <w:rFonts w:ascii="Times New Roman" w:eastAsia="Times New Roman" w:hAnsi="Times New Roman"/>
          <w:color w:val="000000"/>
        </w:rPr>
        <w:t>перераб</w:t>
      </w:r>
      <w:proofErr w:type="spellEnd"/>
      <w:r w:rsidRPr="007B5C8F">
        <w:rPr>
          <w:rFonts w:ascii="Times New Roman" w:eastAsia="Times New Roman" w:hAnsi="Times New Roman"/>
          <w:color w:val="000000"/>
        </w:rPr>
        <w:t xml:space="preserve">. – Москва </w:t>
      </w:r>
      <w:r w:rsidRPr="007B5C8F">
        <w:rPr>
          <w:rFonts w:ascii="Times New Roman" w:eastAsia="Times New Roman" w:hAnsi="Times New Roman"/>
          <w:color w:val="0D0D0D"/>
        </w:rPr>
        <w:t>«Просвещение» 2011</w:t>
      </w:r>
      <w:r w:rsidRPr="007B5C8F">
        <w:rPr>
          <w:rFonts w:ascii="Times New Roman" w:eastAsia="Times New Roman" w:hAnsi="Times New Roman"/>
          <w:color w:val="0D0D0D"/>
          <w:lang w:val="tt-RU"/>
        </w:rPr>
        <w:t xml:space="preserve">.(Стандарты второго поколения); </w:t>
      </w:r>
      <w:r w:rsidRPr="007B5C8F">
        <w:rPr>
          <w:rFonts w:ascii="Times New Roman" w:eastAsia="Times New Roman" w:hAnsi="Times New Roman"/>
          <w:iCs/>
          <w:kern w:val="2"/>
        </w:rPr>
        <w:t xml:space="preserve">на основе </w:t>
      </w:r>
      <w:r w:rsidRPr="007B5C8F">
        <w:rPr>
          <w:rFonts w:ascii="Times New Roman" w:hAnsi="Times New Roman"/>
          <w:bCs/>
        </w:rPr>
        <w:t xml:space="preserve">авторской программы </w:t>
      </w:r>
      <w:proofErr w:type="spellStart"/>
      <w:r w:rsidRPr="007B5C8F">
        <w:rPr>
          <w:rFonts w:ascii="Times New Roman" w:hAnsi="Times New Roman"/>
          <w:bCs/>
        </w:rPr>
        <w:t>Т.Я.Шпикаловой</w:t>
      </w:r>
      <w:proofErr w:type="spellEnd"/>
      <w:r w:rsidRPr="007B5C8F">
        <w:rPr>
          <w:rFonts w:ascii="Times New Roman" w:hAnsi="Times New Roman"/>
          <w:bCs/>
        </w:rPr>
        <w:t xml:space="preserve">; </w:t>
      </w:r>
      <w:r w:rsidRPr="007B5C8F">
        <w:rPr>
          <w:rFonts w:ascii="Times New Roman" w:eastAsia="Times New Roman" w:hAnsi="Times New Roman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 МБОУ « </w:t>
      </w:r>
      <w:proofErr w:type="spellStart"/>
      <w:r w:rsidRPr="007B5C8F">
        <w:rPr>
          <w:rFonts w:ascii="Times New Roman" w:eastAsia="Times New Roman" w:hAnsi="Times New Roman"/>
        </w:rPr>
        <w:t>Азалаковская</w:t>
      </w:r>
      <w:proofErr w:type="spellEnd"/>
      <w:r w:rsidRPr="007B5C8F">
        <w:rPr>
          <w:rFonts w:ascii="Times New Roman" w:eastAsia="Times New Roman" w:hAnsi="Times New Roman"/>
        </w:rPr>
        <w:t xml:space="preserve"> ООШ»»</w:t>
      </w:r>
      <w:r w:rsidRPr="007B5C8F">
        <w:rPr>
          <w:rFonts w:ascii="Times New Roman" w:eastAsia="Times New Roman" w:hAnsi="Times New Roman"/>
          <w:bCs/>
          <w:color w:val="262626"/>
        </w:rPr>
        <w:t xml:space="preserve"> и </w:t>
      </w:r>
      <w:r w:rsidRPr="007B5C8F">
        <w:rPr>
          <w:rFonts w:ascii="Times New Roman" w:eastAsia="Times New Roman" w:hAnsi="Times New Roman"/>
        </w:rPr>
        <w:t>учебного плана</w:t>
      </w:r>
      <w:r w:rsidR="004F442B">
        <w:rPr>
          <w:rFonts w:ascii="Times New Roman" w:eastAsia="Times New Roman" w:hAnsi="Times New Roman"/>
        </w:rPr>
        <w:t xml:space="preserve"> МБОУ «</w:t>
      </w:r>
      <w:proofErr w:type="spellStart"/>
      <w:r w:rsidR="004F442B">
        <w:rPr>
          <w:rFonts w:ascii="Times New Roman" w:eastAsia="Times New Roman" w:hAnsi="Times New Roman"/>
        </w:rPr>
        <w:t>Азалаковская</w:t>
      </w:r>
      <w:proofErr w:type="spellEnd"/>
      <w:r w:rsidR="004F442B">
        <w:rPr>
          <w:rFonts w:ascii="Times New Roman" w:eastAsia="Times New Roman" w:hAnsi="Times New Roman"/>
        </w:rPr>
        <w:t xml:space="preserve"> ООШ» на </w:t>
      </w:r>
      <w:r w:rsidR="00194157">
        <w:rPr>
          <w:lang w:val="tt-RU"/>
        </w:rPr>
        <w:t>20</w:t>
      </w:r>
      <w:r w:rsidR="00194157">
        <w:t>20</w:t>
      </w:r>
      <w:r w:rsidR="00194157">
        <w:rPr>
          <w:lang w:val="tt-RU"/>
        </w:rPr>
        <w:t>-202</w:t>
      </w:r>
      <w:r w:rsidR="00194157">
        <w:t>1</w:t>
      </w:r>
      <w:r w:rsidR="00194157">
        <w:rPr>
          <w:lang w:val="tt-RU"/>
        </w:rPr>
        <w:t xml:space="preserve"> </w:t>
      </w:r>
      <w:r w:rsidRPr="007B5C8F">
        <w:rPr>
          <w:rFonts w:ascii="Times New Roman" w:eastAsia="Times New Roman" w:hAnsi="Times New Roman"/>
        </w:rPr>
        <w:t>учебный год.</w:t>
      </w:r>
    </w:p>
    <w:p w14:paraId="3CB3FCBD" w14:textId="77777777" w:rsidR="006B6FC3" w:rsidRPr="007B5C8F" w:rsidRDefault="006B6FC3" w:rsidP="007B5C8F">
      <w:pPr>
        <w:spacing w:after="0" w:line="240" w:lineRule="auto"/>
        <w:jc w:val="both"/>
        <w:rPr>
          <w:rFonts w:ascii="Times New Roman" w:hAnsi="Times New Roman"/>
        </w:rPr>
      </w:pPr>
      <w:r w:rsidRPr="007B5C8F">
        <w:rPr>
          <w:rFonts w:ascii="Times New Roman" w:eastAsia="Times New Roman" w:hAnsi="Times New Roman"/>
        </w:rPr>
        <w:t>Для реализации Рабочей программы используется учебно-методический комплект –</w:t>
      </w:r>
      <w:r w:rsidRPr="007B5C8F">
        <w:rPr>
          <w:rFonts w:ascii="Times New Roman" w:hAnsi="Times New Roman"/>
        </w:rPr>
        <w:t xml:space="preserve"> </w:t>
      </w:r>
      <w:r w:rsidRPr="007B5C8F">
        <w:rPr>
          <w:rFonts w:ascii="Times New Roman" w:hAnsi="Times New Roman" w:cs="Times New Roman"/>
          <w:iCs/>
        </w:rPr>
        <w:t xml:space="preserve">Т.Я. </w:t>
      </w:r>
      <w:proofErr w:type="spellStart"/>
      <w:r w:rsidRPr="007B5C8F">
        <w:rPr>
          <w:rFonts w:ascii="Times New Roman" w:hAnsi="Times New Roman" w:cs="Times New Roman"/>
          <w:iCs/>
        </w:rPr>
        <w:t>Шпикалова</w:t>
      </w:r>
      <w:proofErr w:type="spellEnd"/>
      <w:r w:rsidRPr="007B5C8F">
        <w:rPr>
          <w:rFonts w:ascii="Times New Roman" w:hAnsi="Times New Roman" w:cs="Times New Roman"/>
          <w:iCs/>
        </w:rPr>
        <w:t xml:space="preserve">, Л.В. Ершова. </w:t>
      </w:r>
      <w:r w:rsidRPr="007B5C8F">
        <w:rPr>
          <w:rStyle w:val="a8"/>
          <w:rFonts w:ascii="Times New Roman" w:hAnsi="Times New Roman" w:cs="Times New Roman"/>
          <w:b w:val="0"/>
        </w:rPr>
        <w:t xml:space="preserve">Изобразительное искусство. </w:t>
      </w:r>
      <w:r w:rsidRPr="007B5C8F">
        <w:rPr>
          <w:rFonts w:ascii="Times New Roman" w:hAnsi="Times New Roman" w:cs="Times New Roman"/>
          <w:iCs/>
        </w:rPr>
        <w:t>2 класс</w:t>
      </w:r>
      <w:r w:rsidRPr="007B5C8F">
        <w:rPr>
          <w:rStyle w:val="a8"/>
          <w:rFonts w:ascii="Times New Roman" w:hAnsi="Times New Roman" w:cs="Times New Roman"/>
          <w:b w:val="0"/>
        </w:rPr>
        <w:t>. Электронный учебник для общеобразовательных учреждений. Москва «Просвещение» 2010.</w:t>
      </w:r>
    </w:p>
    <w:p w14:paraId="5FF3BEDE" w14:textId="77777777" w:rsidR="006B6FC3" w:rsidRPr="007B5C8F" w:rsidRDefault="006B6FC3" w:rsidP="007B5C8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B5C8F">
        <w:rPr>
          <w:rFonts w:ascii="Times New Roman" w:hAnsi="Times New Roman" w:cs="Times New Roman"/>
          <w:b/>
          <w:bCs/>
        </w:rPr>
        <w:t> </w:t>
      </w:r>
      <w:r w:rsidRPr="007B5C8F">
        <w:rPr>
          <w:rFonts w:ascii="Times New Roman" w:hAnsi="Times New Roman" w:cs="Times New Roman"/>
          <w:bCs/>
        </w:rPr>
        <w:t>Актуальность</w:t>
      </w:r>
      <w:r w:rsidRPr="007B5C8F">
        <w:rPr>
          <w:rFonts w:ascii="Times New Roman" w:hAnsi="Times New Roman" w:cs="Times New Roman"/>
        </w:rPr>
        <w:t> предмета обусловлена принципиальным значением интеграции школьного образования в современную культуру. Программа направлена на помощь ребенку при вхождении в современное информационное, социокультурное пространство, в котором сочетаются разнообразные явления массовой культуры, зачастую манипулирующие человеком, не осознающим силы и механизмов ее воздействия на его духовный мир.</w:t>
      </w:r>
    </w:p>
    <w:p w14:paraId="24EE2D2E" w14:textId="77777777" w:rsidR="006B6FC3" w:rsidRPr="007B5C8F" w:rsidRDefault="006B6FC3" w:rsidP="007B5C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5C8F">
        <w:rPr>
          <w:rFonts w:ascii="Times New Roman" w:hAnsi="Times New Roman" w:cs="Times New Roman"/>
          <w:bCs/>
        </w:rPr>
        <w:t>Цель изучения предмета</w:t>
      </w:r>
      <w:r w:rsidRPr="007B5C8F">
        <w:rPr>
          <w:rFonts w:ascii="Times New Roman" w:hAnsi="Times New Roman" w:cs="Times New Roman"/>
        </w:rPr>
        <w:t>:</w:t>
      </w:r>
    </w:p>
    <w:p w14:paraId="60481214" w14:textId="77777777" w:rsidR="006B6FC3" w:rsidRPr="007B5C8F" w:rsidRDefault="006B6FC3" w:rsidP="007B5C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5C8F">
        <w:rPr>
          <w:rFonts w:ascii="Times New Roman" w:hAnsi="Times New Roman" w:cs="Times New Roman"/>
        </w:rPr>
        <w:t>Развитие личности учащихся средствами искусства, получение эмоционально-ценностного опыта восприятия произведений искусства и опыта художественно-творческой деятельности:  </w:t>
      </w:r>
      <w:r w:rsidRPr="007B5C8F">
        <w:rPr>
          <w:rFonts w:ascii="Times New Roman" w:hAnsi="Times New Roman" w:cs="Times New Roman"/>
          <w:bCs/>
        </w:rPr>
        <w:t>воспитание</w:t>
      </w:r>
      <w:r w:rsidRPr="007B5C8F">
        <w:rPr>
          <w:rFonts w:ascii="Times New Roman" w:hAnsi="Times New Roman" w:cs="Times New Roman"/>
        </w:rPr>
        <w:t xml:space="preserve"> визуальной культуры как части общей культуры современного человека,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стран; </w:t>
      </w:r>
      <w:r w:rsidRPr="007B5C8F">
        <w:rPr>
          <w:rFonts w:ascii="Times New Roman" w:hAnsi="Times New Roman" w:cs="Times New Roman"/>
          <w:bCs/>
        </w:rPr>
        <w:t>развитие</w:t>
      </w:r>
      <w:r w:rsidRPr="007B5C8F">
        <w:rPr>
          <w:rFonts w:ascii="Times New Roman" w:hAnsi="Times New Roman" w:cs="Times New Roman"/>
        </w:rPr>
        <w:t xml:space="preserve"> воображения, творческого потенциала ребенка, желания </w:t>
      </w:r>
      <w:proofErr w:type="spellStart"/>
      <w:r w:rsidRPr="007B5C8F">
        <w:rPr>
          <w:rFonts w:ascii="Times New Roman" w:hAnsi="Times New Roman" w:cs="Times New Roman"/>
        </w:rPr>
        <w:t>изумения</w:t>
      </w:r>
      <w:proofErr w:type="spellEnd"/>
      <w:r w:rsidRPr="007B5C8F">
        <w:rPr>
          <w:rFonts w:ascii="Times New Roman" w:hAnsi="Times New Roman" w:cs="Times New Roman"/>
        </w:rPr>
        <w:t xml:space="preserve">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 </w:t>
      </w:r>
      <w:r w:rsidRPr="007B5C8F">
        <w:rPr>
          <w:rFonts w:ascii="Times New Roman" w:hAnsi="Times New Roman" w:cs="Times New Roman"/>
          <w:bCs/>
        </w:rPr>
        <w:t>освоение</w:t>
      </w:r>
      <w:r w:rsidRPr="007B5C8F">
        <w:rPr>
          <w:rFonts w:ascii="Times New Roman" w:hAnsi="Times New Roman" w:cs="Times New Roman"/>
        </w:rPr>
        <w:t> первоначальных знаний о пластических искусствах:</w:t>
      </w:r>
      <w:bookmarkStart w:id="0" w:name="_MON_1500792677"/>
      <w:bookmarkEnd w:id="0"/>
      <w:r w:rsidRPr="007B5C8F">
        <w:rPr>
          <w:rFonts w:ascii="Times New Roman" w:hAnsi="Times New Roman" w:cs="Times New Roman"/>
        </w:rPr>
        <w:t xml:space="preserve"> изобразительных, декоративно-прикладных, архитектуре и дизайне, их роли в жизни человека и общества; </w:t>
      </w:r>
      <w:r w:rsidRPr="007B5C8F">
        <w:rPr>
          <w:rFonts w:ascii="Times New Roman" w:hAnsi="Times New Roman" w:cs="Times New Roman"/>
          <w:bCs/>
        </w:rPr>
        <w:t>овладение</w:t>
      </w:r>
      <w:r w:rsidRPr="007B5C8F">
        <w:rPr>
          <w:rFonts w:ascii="Times New Roman" w:hAnsi="Times New Roman" w:cs="Times New Roman"/>
        </w:rPr>
        <w:t> 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14:paraId="47EA7756" w14:textId="77777777" w:rsidR="006B6FC3" w:rsidRPr="007B5C8F" w:rsidRDefault="006B6FC3" w:rsidP="007B5C8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5C8F">
        <w:rPr>
          <w:rFonts w:ascii="Times New Roman" w:hAnsi="Times New Roman" w:cs="Times New Roman"/>
        </w:rPr>
        <w:t>  Общая логика учебно-методического комплекта выстраивается с учетом концептуальных идей системы «Перспективная начальная школа».</w:t>
      </w:r>
    </w:p>
    <w:p w14:paraId="08F0F191" w14:textId="77777777" w:rsidR="006B6FC3" w:rsidRPr="007B5C8F" w:rsidRDefault="006B6FC3" w:rsidP="007B5C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7B5C8F">
        <w:rPr>
          <w:rFonts w:ascii="Times New Roman" w:hAnsi="Times New Roman" w:cs="Times New Roman"/>
          <w:bCs/>
        </w:rPr>
        <w:t>Основные задачи:</w:t>
      </w:r>
      <w:r w:rsidRPr="007B5C8F">
        <w:rPr>
          <w:rFonts w:ascii="Times New Roman" w:hAnsi="Times New Roman" w:cs="Times New Roman"/>
          <w:b/>
          <w:bCs/>
        </w:rPr>
        <w:t xml:space="preserve"> </w:t>
      </w:r>
      <w:r w:rsidRPr="007B5C8F">
        <w:rPr>
          <w:rFonts w:ascii="Times New Roman" w:hAnsi="Times New Roman" w:cs="Times New Roman"/>
          <w:bCs/>
        </w:rPr>
        <w:t>учить </w:t>
      </w:r>
      <w:r w:rsidRPr="007B5C8F">
        <w:rPr>
          <w:rFonts w:ascii="Times New Roman" w:hAnsi="Times New Roman" w:cs="Times New Roman"/>
        </w:rPr>
        <w:t>детей элементарным основам реалистичного рисунка, формировать навыки рисования с натуры, по памяти, по представлению, знакомить с особенностями работы в области декоративно- прикладного и народного искусства, лепки и аппликации;</w:t>
      </w:r>
      <w:r w:rsidRPr="007B5C8F">
        <w:rPr>
          <w:rFonts w:ascii="Times New Roman" w:hAnsi="Times New Roman" w:cs="Times New Roman"/>
          <w:u w:val="single"/>
        </w:rPr>
        <w:t xml:space="preserve"> </w:t>
      </w:r>
      <w:r w:rsidRPr="007B5C8F">
        <w:rPr>
          <w:rFonts w:ascii="Times New Roman" w:hAnsi="Times New Roman" w:cs="Times New Roman"/>
          <w:bCs/>
        </w:rPr>
        <w:t>развивать</w:t>
      </w:r>
      <w:r w:rsidRPr="007B5C8F">
        <w:rPr>
          <w:rFonts w:ascii="Times New Roman" w:hAnsi="Times New Roman" w:cs="Times New Roman"/>
        </w:rPr>
        <w:t> 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</w:t>
      </w:r>
      <w:r w:rsidRPr="00930556">
        <w:rPr>
          <w:rFonts w:ascii="Times New Roman" w:hAnsi="Times New Roman" w:cs="Times New Roman"/>
          <w:sz w:val="24"/>
          <w:szCs w:val="24"/>
        </w:rPr>
        <w:t>.</w:t>
      </w:r>
    </w:p>
    <w:p w14:paraId="1E6FFA8E" w14:textId="77777777" w:rsidR="006B6FC3" w:rsidRPr="00A5566D" w:rsidRDefault="006B6FC3" w:rsidP="006B6FC3">
      <w:pPr>
        <w:pStyle w:val="aa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A5566D">
        <w:rPr>
          <w:rFonts w:ascii="Times New Roman" w:hAnsi="Times New Roman"/>
          <w:b/>
          <w:sz w:val="24"/>
          <w:szCs w:val="24"/>
          <w:u w:val="single"/>
          <w:lang w:eastAsia="ru-RU"/>
        </w:rPr>
        <w:t>Место предмета «Изобразительное искусство» в учебном плане.</w:t>
      </w:r>
    </w:p>
    <w:p w14:paraId="48EBD9E0" w14:textId="77777777" w:rsidR="006B6FC3" w:rsidRPr="00276FB2" w:rsidRDefault="006B6FC3" w:rsidP="006B6FC3">
      <w:pPr>
        <w:pStyle w:val="aa"/>
        <w:jc w:val="both"/>
        <w:rPr>
          <w:rFonts w:ascii="Times New Roman" w:hAnsi="Times New Roman"/>
          <w:sz w:val="24"/>
          <w:szCs w:val="24"/>
          <w:lang w:val="tt-RU"/>
        </w:rPr>
      </w:pPr>
      <w:r w:rsidRPr="00276FB2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базисным учебным планом курс «Изобразительное искусство» изучается с I по IV </w:t>
      </w:r>
      <w:r w:rsidRPr="00276FB2">
        <w:rPr>
          <w:rFonts w:ascii="Times New Roman" w:hAnsi="Times New Roman"/>
          <w:sz w:val="24"/>
          <w:szCs w:val="24"/>
        </w:rPr>
        <w:t xml:space="preserve">класс по 1 часу в неделю. Общий </w:t>
      </w:r>
      <w:r w:rsidRPr="00276FB2">
        <w:rPr>
          <w:rFonts w:ascii="Times New Roman" w:eastAsia="Times New Roman" w:hAnsi="Times New Roman"/>
          <w:sz w:val="24"/>
          <w:szCs w:val="24"/>
        </w:rPr>
        <w:t xml:space="preserve">объем учебного времени составляет 135 часов. </w:t>
      </w:r>
      <w:r>
        <w:rPr>
          <w:rFonts w:ascii="Times New Roman" w:hAnsi="Times New Roman"/>
          <w:sz w:val="24"/>
          <w:szCs w:val="24"/>
        </w:rPr>
        <w:t xml:space="preserve"> Из них во 2</w:t>
      </w:r>
      <w:r w:rsidRPr="00276FB2">
        <w:rPr>
          <w:rFonts w:ascii="Times New Roman" w:hAnsi="Times New Roman"/>
          <w:sz w:val="24"/>
          <w:szCs w:val="24"/>
        </w:rPr>
        <w:t xml:space="preserve"> классе 34 ч. (1 ч. в неделю, 34 учебные недели).</w:t>
      </w:r>
    </w:p>
    <w:p w14:paraId="1B123A5F" w14:textId="27D0520A" w:rsidR="007B5C8F" w:rsidRPr="007B5C8F" w:rsidRDefault="006B6FC3" w:rsidP="006B6FC3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76FB2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276FB2">
        <w:rPr>
          <w:rFonts w:ascii="Times New Roman" w:hAnsi="Times New Roman"/>
          <w:sz w:val="24"/>
          <w:szCs w:val="24"/>
        </w:rPr>
        <w:t>На основании положения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 xml:space="preserve">ОШ» Сармановского муниципального района РТ», рассмотренного на педагогическом совете от </w:t>
      </w:r>
      <w:r w:rsidR="00836E0A">
        <w:rPr>
          <w:rFonts w:ascii="Times New Roman" w:hAnsi="Times New Roman"/>
          <w:sz w:val="24"/>
          <w:szCs w:val="24"/>
          <w:lang w:val="tt-RU"/>
        </w:rPr>
        <w:t>31</w:t>
      </w:r>
      <w:r w:rsidRPr="00276FB2">
        <w:rPr>
          <w:rFonts w:ascii="Times New Roman" w:hAnsi="Times New Roman"/>
          <w:sz w:val="24"/>
          <w:szCs w:val="24"/>
        </w:rPr>
        <w:t>.08.</w:t>
      </w:r>
      <w:r w:rsidR="00836E0A">
        <w:rPr>
          <w:rFonts w:ascii="Times New Roman" w:hAnsi="Times New Roman"/>
          <w:sz w:val="24"/>
          <w:szCs w:val="24"/>
        </w:rPr>
        <w:t>20</w:t>
      </w:r>
      <w:r w:rsidRPr="00276FB2">
        <w:rPr>
          <w:rFonts w:ascii="Times New Roman" w:hAnsi="Times New Roman"/>
          <w:sz w:val="24"/>
          <w:szCs w:val="24"/>
        </w:rPr>
        <w:t xml:space="preserve">г., протокол № 1, утверждённого Приказом директора </w:t>
      </w:r>
      <w:r w:rsidR="00836E0A">
        <w:rPr>
          <w:rFonts w:ascii="Times New Roman" w:hAnsi="Times New Roman" w:cs="Times New Roman"/>
          <w:sz w:val="24"/>
          <w:szCs w:val="24"/>
        </w:rPr>
        <w:t xml:space="preserve">№ </w:t>
      </w:r>
      <w:r w:rsidR="00836E0A">
        <w:rPr>
          <w:rFonts w:ascii="Times New Roman" w:hAnsi="Times New Roman" w:cs="Times New Roman"/>
          <w:sz w:val="24"/>
          <w:szCs w:val="24"/>
          <w:lang w:val="tt-RU"/>
        </w:rPr>
        <w:t>29</w:t>
      </w:r>
      <w:r w:rsidR="00836E0A">
        <w:rPr>
          <w:rFonts w:ascii="Times New Roman" w:hAnsi="Times New Roman" w:cs="Times New Roman"/>
          <w:sz w:val="24"/>
          <w:szCs w:val="24"/>
        </w:rPr>
        <w:t xml:space="preserve"> от 3</w:t>
      </w:r>
      <w:r w:rsidR="00836E0A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836E0A">
        <w:rPr>
          <w:rFonts w:ascii="Times New Roman" w:hAnsi="Times New Roman" w:cs="Times New Roman"/>
          <w:sz w:val="24"/>
          <w:szCs w:val="24"/>
        </w:rPr>
        <w:t>.0</w:t>
      </w:r>
      <w:r w:rsidR="00836E0A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836E0A">
        <w:rPr>
          <w:rFonts w:ascii="Times New Roman" w:hAnsi="Times New Roman" w:cs="Times New Roman"/>
          <w:sz w:val="24"/>
          <w:szCs w:val="24"/>
        </w:rPr>
        <w:t>.20</w:t>
      </w:r>
      <w:r w:rsidRPr="00276FB2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276FB2">
        <w:rPr>
          <w:rFonts w:ascii="Times New Roman" w:hAnsi="Times New Roman"/>
          <w:sz w:val="24"/>
          <w:szCs w:val="24"/>
          <w:lang w:val="tt-RU"/>
        </w:rPr>
        <w:t>2</w:t>
      </w:r>
      <w:r w:rsidRPr="00276FB2">
        <w:rPr>
          <w:rFonts w:ascii="Times New Roman" w:hAnsi="Times New Roman"/>
          <w:sz w:val="24"/>
          <w:szCs w:val="24"/>
        </w:rPr>
        <w:t xml:space="preserve"> данного положения.</w:t>
      </w:r>
    </w:p>
    <w:p w14:paraId="255619BE" w14:textId="77777777" w:rsidR="005D5905" w:rsidRDefault="005D5905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73264F95" w14:textId="77777777" w:rsidR="005D5905" w:rsidRDefault="005D5905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1FC804DC" w14:textId="77777777" w:rsidR="005D5905" w:rsidRDefault="005D5905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576F3DF8" w14:textId="77777777" w:rsidR="005D5905" w:rsidRDefault="005D5905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61A928F6" w14:textId="77777777" w:rsidR="00723B6D" w:rsidRDefault="00A5058F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ar-SA"/>
        </w:rPr>
      </w:pPr>
      <w:r w:rsidRPr="00D31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p w14:paraId="3195455A" w14:textId="77777777" w:rsidR="007B5C8F" w:rsidRPr="007B5C8F" w:rsidRDefault="007B5C8F" w:rsidP="00A5058F">
      <w:pPr>
        <w:suppressAutoHyphens/>
        <w:spacing w:after="0" w:line="240" w:lineRule="auto"/>
        <w:ind w:firstLine="685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2385"/>
        <w:gridCol w:w="3448"/>
        <w:gridCol w:w="3459"/>
        <w:gridCol w:w="3324"/>
        <w:gridCol w:w="3402"/>
      </w:tblGrid>
      <w:tr w:rsidR="00A618F0" w:rsidRPr="00A618F0" w14:paraId="7ABF9323" w14:textId="77777777" w:rsidTr="005D5905">
        <w:trPr>
          <w:trHeight w:val="335"/>
        </w:trPr>
        <w:tc>
          <w:tcPr>
            <w:tcW w:w="2385" w:type="dxa"/>
            <w:vMerge w:val="restart"/>
          </w:tcPr>
          <w:p w14:paraId="46925B52" w14:textId="77777777" w:rsidR="00A618F0" w:rsidRPr="00A618F0" w:rsidRDefault="00A618F0" w:rsidP="0061597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618F0">
              <w:rPr>
                <w:rFonts w:ascii="Times New Roman" w:eastAsia="Times New Roman" w:hAnsi="Times New Roman" w:cs="Times New Roman"/>
                <w:b/>
                <w:lang w:eastAsia="ar-SA"/>
              </w:rPr>
              <w:t>Название раздела</w:t>
            </w:r>
          </w:p>
        </w:tc>
        <w:tc>
          <w:tcPr>
            <w:tcW w:w="6907" w:type="dxa"/>
            <w:gridSpan w:val="2"/>
            <w:tcBorders>
              <w:bottom w:val="single" w:sz="4" w:space="0" w:color="auto"/>
            </w:tcBorders>
          </w:tcPr>
          <w:p w14:paraId="77C63985" w14:textId="77777777" w:rsidR="00A618F0" w:rsidRPr="00A618F0" w:rsidRDefault="00A618F0" w:rsidP="0061597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618F0">
              <w:rPr>
                <w:rFonts w:ascii="Times New Roman" w:eastAsia="Times New Roman" w:hAnsi="Times New Roman" w:cs="Times New Roman"/>
                <w:b/>
                <w:lang w:eastAsia="ar-SA"/>
              </w:rPr>
              <w:t>Предметные результаты</w:t>
            </w:r>
          </w:p>
        </w:tc>
        <w:tc>
          <w:tcPr>
            <w:tcW w:w="3324" w:type="dxa"/>
            <w:vMerge w:val="restart"/>
          </w:tcPr>
          <w:p w14:paraId="0A999044" w14:textId="77777777" w:rsidR="00A618F0" w:rsidRPr="00A618F0" w:rsidRDefault="00A618F0" w:rsidP="0061597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618F0">
              <w:rPr>
                <w:rFonts w:ascii="Times New Roman" w:eastAsia="Times New Roman" w:hAnsi="Times New Roman" w:cs="Times New Roman"/>
                <w:b/>
                <w:lang w:eastAsia="ar-SA"/>
              </w:rPr>
              <w:t>Метапредметные результаты</w:t>
            </w:r>
          </w:p>
        </w:tc>
        <w:tc>
          <w:tcPr>
            <w:tcW w:w="3402" w:type="dxa"/>
            <w:vMerge w:val="restart"/>
          </w:tcPr>
          <w:p w14:paraId="40403860" w14:textId="77777777" w:rsidR="00A618F0" w:rsidRPr="00A618F0" w:rsidRDefault="00A618F0" w:rsidP="00FC73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A618F0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A618F0" w:rsidRPr="00A618F0" w14:paraId="565D523E" w14:textId="77777777" w:rsidTr="005D5905">
        <w:trPr>
          <w:trHeight w:val="167"/>
        </w:trPr>
        <w:tc>
          <w:tcPr>
            <w:tcW w:w="2385" w:type="dxa"/>
            <w:vMerge/>
          </w:tcPr>
          <w:p w14:paraId="227CA4DF" w14:textId="77777777" w:rsidR="00A618F0" w:rsidRPr="00A618F0" w:rsidRDefault="00A618F0" w:rsidP="0061597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48" w:type="dxa"/>
            <w:tcBorders>
              <w:top w:val="single" w:sz="4" w:space="0" w:color="auto"/>
            </w:tcBorders>
          </w:tcPr>
          <w:p w14:paraId="22CDBBEE" w14:textId="77777777" w:rsidR="00A618F0" w:rsidRPr="00A618F0" w:rsidRDefault="00A618F0" w:rsidP="00615975">
            <w:pPr>
              <w:pStyle w:val="Style21"/>
              <w:widowControl/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A618F0">
              <w:rPr>
                <w:sz w:val="22"/>
                <w:szCs w:val="22"/>
                <w:lang w:eastAsia="ar-SA"/>
              </w:rPr>
              <w:t>Ученик научится</w:t>
            </w:r>
          </w:p>
        </w:tc>
        <w:tc>
          <w:tcPr>
            <w:tcW w:w="3459" w:type="dxa"/>
            <w:tcBorders>
              <w:top w:val="single" w:sz="4" w:space="0" w:color="auto"/>
            </w:tcBorders>
            <w:vAlign w:val="center"/>
          </w:tcPr>
          <w:p w14:paraId="49AF66C9" w14:textId="77777777" w:rsidR="00A618F0" w:rsidRPr="00A618F0" w:rsidRDefault="00A618F0" w:rsidP="00615975">
            <w:pPr>
              <w:pStyle w:val="Style21"/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A618F0">
              <w:rPr>
                <w:sz w:val="22"/>
                <w:szCs w:val="22"/>
                <w:lang w:eastAsia="ar-SA"/>
              </w:rPr>
              <w:t>Ученик получит возможность научиться</w:t>
            </w:r>
          </w:p>
        </w:tc>
        <w:tc>
          <w:tcPr>
            <w:tcW w:w="3324" w:type="dxa"/>
            <w:vMerge/>
          </w:tcPr>
          <w:p w14:paraId="6907183D" w14:textId="77777777" w:rsidR="00A618F0" w:rsidRPr="00A618F0" w:rsidRDefault="00A618F0" w:rsidP="00615975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402" w:type="dxa"/>
            <w:vMerge/>
          </w:tcPr>
          <w:p w14:paraId="5039D997" w14:textId="77777777" w:rsidR="00A618F0" w:rsidRPr="00A618F0" w:rsidRDefault="00A618F0" w:rsidP="00FC738F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618F0" w:rsidRPr="00A618F0" w14:paraId="45651B4E" w14:textId="77777777" w:rsidTr="005D5905">
        <w:tc>
          <w:tcPr>
            <w:tcW w:w="2385" w:type="dxa"/>
          </w:tcPr>
          <w:p w14:paraId="5528ECF0" w14:textId="77777777" w:rsidR="005D5905" w:rsidRDefault="00A618F0" w:rsidP="00615975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Краски родной </w:t>
            </w:r>
          </w:p>
          <w:p w14:paraId="1E1699EB" w14:textId="77777777" w:rsidR="00A618F0" w:rsidRPr="005D5905" w:rsidRDefault="00A618F0" w:rsidP="00615975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земли. </w:t>
            </w:r>
          </w:p>
        </w:tc>
        <w:tc>
          <w:tcPr>
            <w:tcW w:w="3448" w:type="dxa"/>
            <w:vMerge w:val="restart"/>
          </w:tcPr>
          <w:p w14:paraId="641B80F8" w14:textId="77777777" w:rsidR="00A618F0" w:rsidRPr="00A618F0" w:rsidRDefault="00A618F0" w:rsidP="00A618F0">
            <w:pPr>
              <w:pStyle w:val="Default"/>
              <w:rPr>
                <w:sz w:val="22"/>
                <w:szCs w:val="22"/>
              </w:rPr>
            </w:pPr>
            <w:r w:rsidRPr="00A618F0">
              <w:rPr>
                <w:sz w:val="22"/>
                <w:szCs w:val="22"/>
              </w:rPr>
              <w:t xml:space="preserve">различать основные виды художественной деятельности (рисунок, живопись, скульптура, художественное конструирование и дизайн, декоративно- 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 </w:t>
            </w:r>
          </w:p>
          <w:p w14:paraId="0E2F9791" w14:textId="77777777" w:rsidR="00A618F0" w:rsidRPr="00A618F0" w:rsidRDefault="00A618F0" w:rsidP="00A618F0">
            <w:pPr>
              <w:pStyle w:val="Default"/>
              <w:rPr>
                <w:sz w:val="22"/>
                <w:szCs w:val="22"/>
              </w:rPr>
            </w:pPr>
            <w:r w:rsidRPr="00A618F0">
              <w:rPr>
                <w:sz w:val="22"/>
                <w:szCs w:val="22"/>
              </w:rPr>
              <w:t xml:space="preserve">различать основные виды и жанры пластических искусств, понимать их специфику; </w:t>
            </w:r>
          </w:p>
          <w:p w14:paraId="52D6579D" w14:textId="77777777" w:rsidR="00A618F0" w:rsidRPr="00A618F0" w:rsidRDefault="00A618F0" w:rsidP="00A618F0">
            <w:pPr>
              <w:pStyle w:val="Default"/>
              <w:rPr>
                <w:sz w:val="22"/>
                <w:szCs w:val="22"/>
              </w:rPr>
            </w:pPr>
            <w:r w:rsidRPr="00A618F0">
              <w:rPr>
                <w:sz w:val="22"/>
                <w:szCs w:val="22"/>
              </w:rPr>
              <w:t xml:space="preserve">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 узнавать, воспринимать, описывать и эмоционально оценивать шедевры своего национального, российского и мирового искусства, </w:t>
            </w:r>
            <w:proofErr w:type="spellStart"/>
            <w:r w:rsidRPr="00A618F0">
              <w:rPr>
                <w:sz w:val="22"/>
                <w:szCs w:val="22"/>
              </w:rPr>
              <w:t>изобража</w:t>
            </w:r>
            <w:r w:rsidR="005D5905">
              <w:rPr>
                <w:sz w:val="22"/>
                <w:szCs w:val="22"/>
              </w:rPr>
              <w:t>-</w:t>
            </w:r>
            <w:r w:rsidRPr="00A618F0">
              <w:rPr>
                <w:sz w:val="22"/>
                <w:szCs w:val="22"/>
              </w:rPr>
              <w:t>ющие</w:t>
            </w:r>
            <w:proofErr w:type="spellEnd"/>
            <w:r w:rsidRPr="00A618F0">
              <w:rPr>
                <w:sz w:val="22"/>
                <w:szCs w:val="22"/>
              </w:rPr>
              <w:t xml:space="preserve"> природу, человека, раз</w:t>
            </w:r>
            <w:r w:rsidR="005D5905">
              <w:rPr>
                <w:sz w:val="22"/>
                <w:szCs w:val="22"/>
              </w:rPr>
              <w:t>-</w:t>
            </w:r>
            <w:r w:rsidRPr="00A618F0">
              <w:rPr>
                <w:sz w:val="22"/>
                <w:szCs w:val="22"/>
              </w:rPr>
              <w:t>личные стороны (разнообразие, красоту, трагизм и т. д.) окружаю</w:t>
            </w:r>
            <w:r w:rsidR="005D5905">
              <w:rPr>
                <w:sz w:val="22"/>
                <w:szCs w:val="22"/>
              </w:rPr>
              <w:t>-</w:t>
            </w:r>
            <w:proofErr w:type="spellStart"/>
            <w:r w:rsidRPr="00A618F0">
              <w:rPr>
                <w:sz w:val="22"/>
                <w:szCs w:val="22"/>
              </w:rPr>
              <w:t>щего</w:t>
            </w:r>
            <w:proofErr w:type="spellEnd"/>
            <w:r w:rsidRPr="00A618F0">
              <w:rPr>
                <w:sz w:val="22"/>
                <w:szCs w:val="22"/>
              </w:rPr>
              <w:t xml:space="preserve"> мира и жизненных явлений; приводить примеры ведущих художествен</w:t>
            </w:r>
            <w:r w:rsidR="005D5905">
              <w:rPr>
                <w:sz w:val="22"/>
                <w:szCs w:val="22"/>
              </w:rPr>
              <w:t>-</w:t>
            </w:r>
            <w:proofErr w:type="spellStart"/>
            <w:r w:rsidRPr="00A618F0">
              <w:rPr>
                <w:sz w:val="22"/>
                <w:szCs w:val="22"/>
              </w:rPr>
              <w:t>ных</w:t>
            </w:r>
            <w:proofErr w:type="spellEnd"/>
            <w:r w:rsidRPr="00A618F0">
              <w:rPr>
                <w:sz w:val="22"/>
                <w:szCs w:val="22"/>
              </w:rPr>
              <w:t xml:space="preserve"> музеев России и </w:t>
            </w:r>
            <w:proofErr w:type="spellStart"/>
            <w:r w:rsidRPr="00A618F0">
              <w:rPr>
                <w:sz w:val="22"/>
                <w:szCs w:val="22"/>
              </w:rPr>
              <w:t>художес</w:t>
            </w:r>
            <w:r w:rsidR="005D5905">
              <w:rPr>
                <w:sz w:val="22"/>
                <w:szCs w:val="22"/>
              </w:rPr>
              <w:t>-</w:t>
            </w:r>
            <w:r w:rsidRPr="00A618F0">
              <w:rPr>
                <w:sz w:val="22"/>
                <w:szCs w:val="22"/>
              </w:rPr>
              <w:t>твенных</w:t>
            </w:r>
            <w:proofErr w:type="spellEnd"/>
            <w:r w:rsidRPr="00A618F0">
              <w:rPr>
                <w:sz w:val="22"/>
                <w:szCs w:val="22"/>
              </w:rPr>
              <w:t xml:space="preserve"> музеев своего региона, показывать на примерах их роль и назначение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3459" w:type="dxa"/>
            <w:vMerge w:val="restart"/>
          </w:tcPr>
          <w:p w14:paraId="03EBF5E2" w14:textId="77777777" w:rsidR="00A618F0" w:rsidRPr="00A618F0" w:rsidRDefault="00A618F0" w:rsidP="00A618F0">
            <w:pPr>
              <w:pStyle w:val="Default"/>
              <w:rPr>
                <w:sz w:val="22"/>
                <w:szCs w:val="22"/>
              </w:rPr>
            </w:pPr>
            <w:r w:rsidRPr="00A618F0">
              <w:rPr>
                <w:sz w:val="22"/>
                <w:szCs w:val="22"/>
              </w:rPr>
              <w:t xml:space="preserve"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 </w:t>
            </w:r>
          </w:p>
          <w:p w14:paraId="0E449C65" w14:textId="77777777" w:rsidR="00A618F0" w:rsidRPr="00A618F0" w:rsidRDefault="00A618F0" w:rsidP="00A618F0">
            <w:pPr>
              <w:pStyle w:val="Default"/>
              <w:rPr>
                <w:sz w:val="22"/>
                <w:szCs w:val="22"/>
              </w:rPr>
            </w:pPr>
            <w:r w:rsidRPr="00A618F0">
              <w:rPr>
                <w:sz w:val="22"/>
                <w:szCs w:val="22"/>
              </w:rPr>
              <w:t xml:space="preserve">• видеть проявления прекрасного в произведениях искусства (картины, архитектура, скульптура и т. д.), в природе, на улице, в быту; </w:t>
            </w:r>
          </w:p>
          <w:p w14:paraId="7930987E" w14:textId="77777777" w:rsidR="00A618F0" w:rsidRPr="00A618F0" w:rsidRDefault="00A618F0" w:rsidP="00A618F0">
            <w:pPr>
              <w:suppressAutoHyphens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  <w:r w:rsidRPr="00A618F0">
              <w:rPr>
                <w:rFonts w:ascii="Times New Roman" w:hAnsi="Times New Roman" w:cs="Times New Roman"/>
              </w:rPr>
              <w:t>высказывать аргументированное суждение о художественных произведениях.</w:t>
            </w:r>
          </w:p>
        </w:tc>
        <w:tc>
          <w:tcPr>
            <w:tcW w:w="3324" w:type="dxa"/>
            <w:vMerge w:val="restart"/>
          </w:tcPr>
          <w:p w14:paraId="585716C1" w14:textId="77777777" w:rsidR="00A618F0" w:rsidRPr="00A618F0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умение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 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14:paraId="2010C30E" w14:textId="77777777" w:rsidR="00A618F0" w:rsidRPr="00A618F0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желание</w:t>
            </w:r>
            <w:r w:rsidR="005D5905">
              <w:rPr>
                <w:rStyle w:val="c2"/>
                <w:color w:val="000000"/>
                <w:sz w:val="22"/>
                <w:szCs w:val="22"/>
              </w:rPr>
              <w:t xml:space="preserve"> общаться 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с искусством, участвовать в обсуждении содержания и выразительных средств произведений искусства;</w:t>
            </w:r>
          </w:p>
          <w:p w14:paraId="3E17BADD" w14:textId="77777777" w:rsidR="00A618F0" w:rsidRPr="00A618F0" w:rsidRDefault="00EC3961" w:rsidP="00EC3961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i/>
                <w:iCs/>
                <w:color w:val="000000"/>
                <w:sz w:val="22"/>
                <w:szCs w:val="22"/>
              </w:rPr>
              <w:t xml:space="preserve">активное </w:t>
            </w:r>
            <w:r w:rsidR="00A618F0"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использование</w:t>
            </w:r>
            <w:r w:rsidR="00A618F0" w:rsidRPr="00A618F0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="00A618F0" w:rsidRPr="00A618F0">
              <w:rPr>
                <w:rStyle w:val="c2"/>
                <w:color w:val="000000"/>
                <w:sz w:val="22"/>
                <w:szCs w:val="22"/>
              </w:rPr>
      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      </w:r>
          </w:p>
          <w:p w14:paraId="2F6894C4" w14:textId="77777777" w:rsidR="00A618F0" w:rsidRPr="00A618F0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обогащение</w:t>
            </w:r>
            <w:r w:rsidRPr="00A618F0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ключевых компетенций (коммуникативных, деятельностных и др.) художественно-эстетическим содержанием;</w:t>
            </w:r>
          </w:p>
          <w:p w14:paraId="5A1FECEE" w14:textId="77777777" w:rsidR="00A618F0" w:rsidRPr="00A618F0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формирование</w:t>
            </w:r>
            <w:r w:rsidRPr="00A618F0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мотивации и умений</w:t>
            </w: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 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      </w:r>
          </w:p>
          <w:p w14:paraId="15D15C7A" w14:textId="77777777" w:rsidR="00A618F0" w:rsidRPr="00A618F0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формирование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 способности оценивать результаты художественно-творческой деятельности, собственной и одноклассников.</w:t>
            </w:r>
          </w:p>
        </w:tc>
        <w:tc>
          <w:tcPr>
            <w:tcW w:w="3402" w:type="dxa"/>
            <w:vMerge w:val="restart"/>
          </w:tcPr>
          <w:p w14:paraId="1BD56B05" w14:textId="77777777" w:rsidR="00A618F0" w:rsidRPr="00A618F0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сфере</w:t>
            </w:r>
            <w:r w:rsidR="005D5905">
              <w:rPr>
                <w:rStyle w:val="c2"/>
                <w:color w:val="000000"/>
                <w:sz w:val="22"/>
                <w:szCs w:val="22"/>
              </w:rPr>
              <w:t> –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</w:t>
            </w:r>
          </w:p>
          <w:p w14:paraId="65776938" w14:textId="77777777" w:rsidR="00A618F0" w:rsidRPr="00A618F0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18F0">
              <w:rPr>
                <w:rStyle w:val="c2"/>
                <w:color w:val="000000"/>
                <w:sz w:val="22"/>
                <w:szCs w:val="22"/>
              </w:rPr>
              <w:t> </w:t>
            </w: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в познавательной (когнитивной) сфере</w:t>
            </w:r>
            <w:r w:rsidRPr="00A618F0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– способность к художественному познанию мира; умение применять полученные знания в собственной художественно-творческой деятельности;</w:t>
            </w:r>
          </w:p>
          <w:p w14:paraId="310C7158" w14:textId="77777777" w:rsidR="00A618F0" w:rsidRPr="00A618F0" w:rsidRDefault="00A618F0" w:rsidP="005D5905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18F0">
              <w:rPr>
                <w:rStyle w:val="c2"/>
                <w:color w:val="000000"/>
                <w:sz w:val="22"/>
                <w:szCs w:val="22"/>
              </w:rPr>
              <w:t> </w:t>
            </w:r>
            <w:r w:rsidRPr="00A618F0">
              <w:rPr>
                <w:rStyle w:val="c2"/>
                <w:i/>
                <w:iCs/>
                <w:color w:val="000000"/>
                <w:sz w:val="22"/>
                <w:szCs w:val="22"/>
              </w:rPr>
              <w:t>в трудовой сфере</w:t>
            </w:r>
            <w:r w:rsidRPr="00A618F0">
              <w:rPr>
                <w:rStyle w:val="apple-converted-space"/>
                <w:i/>
                <w:iCs/>
                <w:color w:val="000000"/>
                <w:sz w:val="22"/>
                <w:szCs w:val="22"/>
              </w:rPr>
              <w:t> </w:t>
            </w:r>
            <w:r w:rsidRPr="00A618F0">
              <w:rPr>
                <w:rStyle w:val="c2"/>
                <w:color w:val="000000"/>
                <w:sz w:val="22"/>
                <w:szCs w:val="22"/>
              </w:rPr>
              <w:t>–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</w:t>
            </w:r>
          </w:p>
        </w:tc>
      </w:tr>
      <w:tr w:rsidR="00A618F0" w:rsidRPr="00A618F0" w14:paraId="51B7DEAA" w14:textId="77777777" w:rsidTr="005D5905">
        <w:tc>
          <w:tcPr>
            <w:tcW w:w="2385" w:type="dxa"/>
          </w:tcPr>
          <w:p w14:paraId="52D54D1C" w14:textId="77777777" w:rsidR="005D5905" w:rsidRDefault="00A618F0" w:rsidP="00A618F0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Секреты цветов </w:t>
            </w:r>
          </w:p>
          <w:p w14:paraId="5BFC19D7" w14:textId="77777777" w:rsidR="00A618F0" w:rsidRPr="005D5905" w:rsidRDefault="00A618F0" w:rsidP="00A618F0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радуги</w:t>
            </w: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3448" w:type="dxa"/>
            <w:vMerge/>
          </w:tcPr>
          <w:p w14:paraId="717831CE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459" w:type="dxa"/>
            <w:vMerge/>
          </w:tcPr>
          <w:p w14:paraId="2B1BB0D6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324" w:type="dxa"/>
            <w:vMerge/>
          </w:tcPr>
          <w:p w14:paraId="605BC51A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402" w:type="dxa"/>
            <w:vMerge/>
          </w:tcPr>
          <w:p w14:paraId="3BA55B99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A618F0" w:rsidRPr="00A618F0" w14:paraId="5E0549C8" w14:textId="77777777" w:rsidTr="005D5905">
        <w:tc>
          <w:tcPr>
            <w:tcW w:w="2385" w:type="dxa"/>
          </w:tcPr>
          <w:p w14:paraId="15E5F0AF" w14:textId="77777777" w:rsidR="00A618F0" w:rsidRPr="005D5905" w:rsidRDefault="00A618F0" w:rsidP="00A618F0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Цвета радости и печали</w:t>
            </w: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3448" w:type="dxa"/>
            <w:vMerge/>
          </w:tcPr>
          <w:p w14:paraId="314F23A5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459" w:type="dxa"/>
            <w:vMerge/>
          </w:tcPr>
          <w:p w14:paraId="44174204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324" w:type="dxa"/>
            <w:vMerge/>
          </w:tcPr>
          <w:p w14:paraId="4B4C5B75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402" w:type="dxa"/>
            <w:vMerge/>
          </w:tcPr>
          <w:p w14:paraId="4B5D86B2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A618F0" w:rsidRPr="00A618F0" w14:paraId="5A752139" w14:textId="77777777" w:rsidTr="005D5905">
        <w:tc>
          <w:tcPr>
            <w:tcW w:w="2385" w:type="dxa"/>
          </w:tcPr>
          <w:p w14:paraId="0BEC65CF" w14:textId="77777777" w:rsidR="005D5905" w:rsidRDefault="00A618F0" w:rsidP="00615975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Разноцветные были</w:t>
            </w:r>
          </w:p>
          <w:p w14:paraId="070A7C1C" w14:textId="77777777" w:rsidR="00A618F0" w:rsidRPr="005D5905" w:rsidRDefault="00A618F0" w:rsidP="00615975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 фантазии</w:t>
            </w:r>
            <w:r w:rsidRPr="005D5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3448" w:type="dxa"/>
            <w:vMerge/>
          </w:tcPr>
          <w:p w14:paraId="384803B5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459" w:type="dxa"/>
            <w:vMerge/>
          </w:tcPr>
          <w:p w14:paraId="3DC2FFCF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324" w:type="dxa"/>
            <w:vMerge/>
          </w:tcPr>
          <w:p w14:paraId="7CDC85DB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3402" w:type="dxa"/>
            <w:vMerge/>
          </w:tcPr>
          <w:p w14:paraId="330824B6" w14:textId="77777777" w:rsidR="00A618F0" w:rsidRPr="00A618F0" w:rsidRDefault="00A618F0" w:rsidP="00A5058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</w:tbl>
    <w:p w14:paraId="5A887002" w14:textId="77777777" w:rsidR="00CA1C13" w:rsidRPr="00A618F0" w:rsidRDefault="00CA1C13" w:rsidP="00A618F0">
      <w:pPr>
        <w:tabs>
          <w:tab w:val="left" w:pos="0"/>
        </w:tabs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3F3DD092" w14:textId="77777777" w:rsidR="00CA1C13" w:rsidRDefault="00CA1C13" w:rsidP="00CA1C13">
      <w:pPr>
        <w:pStyle w:val="a4"/>
        <w:tabs>
          <w:tab w:val="left" w:pos="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A1C1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14:paraId="417754B2" w14:textId="77777777" w:rsidR="00D577E1" w:rsidRDefault="00D577E1" w:rsidP="00CA1C13">
      <w:pPr>
        <w:pStyle w:val="a4"/>
        <w:tabs>
          <w:tab w:val="left" w:pos="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5921"/>
        <w:gridCol w:w="8395"/>
        <w:gridCol w:w="1702"/>
      </w:tblGrid>
      <w:tr w:rsidR="00D577E1" w14:paraId="5AC72CCD" w14:textId="77777777" w:rsidTr="00740123">
        <w:tc>
          <w:tcPr>
            <w:tcW w:w="5921" w:type="dxa"/>
          </w:tcPr>
          <w:p w14:paraId="19F8FA79" w14:textId="77777777" w:rsidR="00D577E1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395" w:type="dxa"/>
          </w:tcPr>
          <w:p w14:paraId="7FADA435" w14:textId="77777777" w:rsidR="00D577E1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2" w:type="dxa"/>
          </w:tcPr>
          <w:p w14:paraId="4381848F" w14:textId="77777777" w:rsidR="00D577E1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Кол.часов</w:t>
            </w:r>
            <w:proofErr w:type="spellEnd"/>
          </w:p>
        </w:tc>
      </w:tr>
      <w:tr w:rsidR="00D577E1" w14:paraId="06A222D1" w14:textId="77777777" w:rsidTr="00740123">
        <w:tc>
          <w:tcPr>
            <w:tcW w:w="5921" w:type="dxa"/>
          </w:tcPr>
          <w:p w14:paraId="260E9FEC" w14:textId="77777777" w:rsidR="00D577E1" w:rsidRPr="00D577E1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 четверть.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Туган як төсләре. (</w:t>
            </w:r>
            <w:r w:rsidRPr="002E01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Краски родной земли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). </w:t>
            </w:r>
          </w:p>
        </w:tc>
        <w:tc>
          <w:tcPr>
            <w:tcW w:w="8395" w:type="dxa"/>
          </w:tcPr>
          <w:p w14:paraId="1A19E658" w14:textId="77777777" w:rsidR="00D577E1" w:rsidRPr="00D577E1" w:rsidRDefault="00D577E1" w:rsidP="00D577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577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Рәссамнар иҗатында җәй. Рәссамнар иҗатында җирнең күптөслелеге. Затлы ташлар белән бизәү. Кувшин бизәү. Натюрморт. Туган як матурлыгы. Төрле төстәге көз. Филимон бизәкләре.</w:t>
            </w:r>
          </w:p>
        </w:tc>
        <w:tc>
          <w:tcPr>
            <w:tcW w:w="1702" w:type="dxa"/>
          </w:tcPr>
          <w:p w14:paraId="6EA68DFD" w14:textId="77777777" w:rsidR="00D577E1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8сәг. </w:t>
            </w:r>
          </w:p>
        </w:tc>
      </w:tr>
      <w:tr w:rsidR="00D577E1" w14:paraId="59BC9719" w14:textId="77777777" w:rsidTr="00740123">
        <w:tc>
          <w:tcPr>
            <w:tcW w:w="5921" w:type="dxa"/>
          </w:tcPr>
          <w:p w14:paraId="151E61CD" w14:textId="77777777" w:rsidR="00D577E1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II четверть.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Салават күпере төсләре серләре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Секреты цветов радуги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8395" w:type="dxa"/>
          </w:tcPr>
          <w:p w14:paraId="499ABFF3" w14:textId="77777777" w:rsidR="00D577E1" w:rsidRPr="00D577E1" w:rsidRDefault="00D577E1" w:rsidP="00D577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577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Кызыл төс матурлыгы. Кызыл төс белән натюрморт. Кара белән ак төсләр. Гжелдә кунакта. </w:t>
            </w:r>
            <w:r w:rsidRPr="00D577E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Кышкы пейзаж. Маска ясау.  </w:t>
            </w:r>
            <w:r w:rsidRPr="00D577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Яңа ел натюрмортында салават күпере. Ак ташлы храм ясау.</w:t>
            </w:r>
          </w:p>
        </w:tc>
        <w:tc>
          <w:tcPr>
            <w:tcW w:w="1702" w:type="dxa"/>
          </w:tcPr>
          <w:p w14:paraId="50C2BC3F" w14:textId="77777777" w:rsidR="00D577E1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8сәг.</w:t>
            </w:r>
          </w:p>
        </w:tc>
      </w:tr>
      <w:tr w:rsidR="00D577E1" w14:paraId="09546766" w14:textId="77777777" w:rsidTr="00740123">
        <w:tc>
          <w:tcPr>
            <w:tcW w:w="5921" w:type="dxa"/>
          </w:tcPr>
          <w:p w14:paraId="32FD8E99" w14:textId="77777777" w:rsidR="00D577E1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 четверть.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Шатлык һәм кайгы төсләре.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Цвета радости и печали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8395" w:type="dxa"/>
          </w:tcPr>
          <w:p w14:paraId="4454485E" w14:textId="77777777" w:rsidR="00D577E1" w:rsidRPr="00D577E1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7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Кар нинди төстә? Кышкы уеннар. Кышкы мич рәсемләү. Әкияттә мич образы. Батыр сугышчылар кырда. </w:t>
            </w:r>
            <w:r w:rsidRPr="00D577E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Милли киемнән кыз белән егет.     </w:t>
            </w:r>
            <w:r w:rsidRPr="00D577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А. С. Пушкин әкиятләренә </w:t>
            </w:r>
            <w:r w:rsidRPr="00D577E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иллюстрация   </w:t>
            </w:r>
            <w:r w:rsidRPr="00D577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Борынгы предметлар белән натюрморт. Рәсемнәрдә шатлык һәм күңел ачу. </w:t>
            </w:r>
            <w:r w:rsidRPr="00D577E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Кара карга.</w:t>
            </w:r>
            <w:r w:rsidRPr="00D577E1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1702" w:type="dxa"/>
          </w:tcPr>
          <w:p w14:paraId="70690E3F" w14:textId="77777777" w:rsidR="00D577E1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сәг</w:t>
            </w:r>
          </w:p>
        </w:tc>
      </w:tr>
      <w:tr w:rsidR="00D577E1" w14:paraId="634CFC63" w14:textId="77777777" w:rsidTr="00740123">
        <w:tc>
          <w:tcPr>
            <w:tcW w:w="5921" w:type="dxa"/>
          </w:tcPr>
          <w:p w14:paraId="060F65BC" w14:textId="77777777" w:rsidR="00D577E1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 четверть.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Фантазиянең төрле төсләре.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Разноцветные были и фантазии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).</w:t>
            </w:r>
          </w:p>
        </w:tc>
        <w:tc>
          <w:tcPr>
            <w:tcW w:w="8395" w:type="dxa"/>
          </w:tcPr>
          <w:p w14:paraId="17BEA12F" w14:textId="77777777" w:rsidR="00D577E1" w:rsidRPr="00B04B36" w:rsidRDefault="00D577E1" w:rsidP="00D577E1">
            <w:pPr>
              <w:pStyle w:val="a4"/>
              <w:tabs>
                <w:tab w:val="left" w:pos="0"/>
              </w:tabs>
              <w:ind w:left="0" w:right="-28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04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Космик фантазияләр. </w:t>
            </w:r>
            <w:r w:rsidRPr="00B04B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Төрле төстәге яз. Халык уенчыклары. </w:t>
            </w:r>
            <w:r w:rsidRPr="00B04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Язгы ярмаркадан күчтәнәч. Язгы пейзаж.Безнең кечкенә дусларыбыз. Орнаментта төсләр. Йомгаклау дәресе. Күргәзмә.</w:t>
            </w:r>
          </w:p>
        </w:tc>
        <w:tc>
          <w:tcPr>
            <w:tcW w:w="1702" w:type="dxa"/>
          </w:tcPr>
          <w:p w14:paraId="073A5148" w14:textId="77777777" w:rsidR="00D577E1" w:rsidRDefault="00D577E1" w:rsidP="00CA1C13">
            <w:pPr>
              <w:pStyle w:val="a4"/>
              <w:tabs>
                <w:tab w:val="left" w:pos="0"/>
              </w:tabs>
              <w:ind w:left="0"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8сәг</w:t>
            </w:r>
          </w:p>
        </w:tc>
      </w:tr>
    </w:tbl>
    <w:p w14:paraId="1B7B5BE0" w14:textId="77777777" w:rsidR="002E0150" w:rsidRPr="007B5C8F" w:rsidRDefault="002E0150" w:rsidP="002E015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14:paraId="66806827" w14:textId="77777777" w:rsidR="002C1045" w:rsidRPr="002C1045" w:rsidRDefault="002C1045" w:rsidP="002C10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28A0D1" w14:textId="77777777" w:rsidR="00A901B9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1CAE6D69" w14:textId="77777777" w:rsidR="00A901B9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6AA815CE" w14:textId="77777777" w:rsidR="00A901B9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4D5976AC" w14:textId="77777777" w:rsidR="00A901B9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7C2A8178" w14:textId="77777777" w:rsidR="00A901B9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05B5C265" w14:textId="77777777" w:rsidR="00EC3961" w:rsidRDefault="00EC3961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28EF6274" w14:textId="77777777" w:rsidR="00A901B9" w:rsidRDefault="00A901B9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</w:p>
    <w:p w14:paraId="02A0B3BE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A1C2AF5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5A8D5EB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9236BD7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EECFE47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4E3EE92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0744056C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5790C46B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7CC21F2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D3F4265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EE2CB60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DA0DB91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F1444A3" w14:textId="77777777" w:rsidR="00B04B36" w:rsidRDefault="00B04B36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799D789" w14:textId="77777777" w:rsidR="002A07A1" w:rsidRPr="00573ECC" w:rsidRDefault="002A07A1" w:rsidP="002C104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73EC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tbl>
      <w:tblPr>
        <w:tblStyle w:val="a3"/>
        <w:tblpPr w:leftFromText="180" w:rightFromText="180" w:vertAnchor="text" w:horzAnchor="margin" w:tblpX="-670" w:tblpY="162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4145"/>
        <w:gridCol w:w="9604"/>
        <w:gridCol w:w="993"/>
        <w:gridCol w:w="850"/>
      </w:tblGrid>
      <w:tr w:rsidR="008B4AF4" w:rsidRPr="00A901B9" w14:paraId="7F73C74F" w14:textId="77777777" w:rsidTr="00B04B36">
        <w:trPr>
          <w:trHeight w:val="414"/>
        </w:trPr>
        <w:tc>
          <w:tcPr>
            <w:tcW w:w="534" w:type="dxa"/>
            <w:vMerge w:val="restart"/>
            <w:vAlign w:val="center"/>
          </w:tcPr>
          <w:p w14:paraId="13EE9710" w14:textId="77777777" w:rsidR="008B4AF4" w:rsidRPr="00A901B9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45" w:type="dxa"/>
            <w:vMerge w:val="restart"/>
            <w:tcBorders>
              <w:right w:val="single" w:sz="4" w:space="0" w:color="auto"/>
            </w:tcBorders>
            <w:vAlign w:val="center"/>
          </w:tcPr>
          <w:p w14:paraId="4325F0B1" w14:textId="77777777" w:rsidR="008B4AF4" w:rsidRPr="00A901B9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ИЗО</w:t>
            </w:r>
          </w:p>
        </w:tc>
        <w:tc>
          <w:tcPr>
            <w:tcW w:w="9604" w:type="dxa"/>
            <w:vMerge w:val="restart"/>
            <w:tcBorders>
              <w:right w:val="single" w:sz="4" w:space="0" w:color="auto"/>
            </w:tcBorders>
            <w:vAlign w:val="center"/>
          </w:tcPr>
          <w:p w14:paraId="218F92C4" w14:textId="77777777" w:rsidR="008B4AF4" w:rsidRPr="00A901B9" w:rsidRDefault="008B4AF4" w:rsidP="00B04B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 изобразительной деятельности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E223A" w14:textId="77777777" w:rsidR="008B4AF4" w:rsidRPr="00A901B9" w:rsidRDefault="008B4AF4" w:rsidP="00B04B3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сроки проведения</w:t>
            </w:r>
          </w:p>
        </w:tc>
      </w:tr>
      <w:tr w:rsidR="008B4AF4" w:rsidRPr="00A901B9" w14:paraId="7ECB0D5B" w14:textId="77777777" w:rsidTr="00B04B36">
        <w:trPr>
          <w:trHeight w:val="137"/>
        </w:trPr>
        <w:tc>
          <w:tcPr>
            <w:tcW w:w="534" w:type="dxa"/>
            <w:vMerge/>
            <w:vAlign w:val="center"/>
          </w:tcPr>
          <w:p w14:paraId="17B22367" w14:textId="77777777" w:rsidR="008B4AF4" w:rsidRPr="00A901B9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  <w:vMerge/>
            <w:tcBorders>
              <w:right w:val="single" w:sz="4" w:space="0" w:color="auto"/>
            </w:tcBorders>
            <w:vAlign w:val="center"/>
          </w:tcPr>
          <w:p w14:paraId="2804EA14" w14:textId="77777777" w:rsidR="008B4AF4" w:rsidRPr="00A901B9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4" w:type="dxa"/>
            <w:vMerge/>
            <w:tcBorders>
              <w:right w:val="single" w:sz="4" w:space="0" w:color="auto"/>
            </w:tcBorders>
            <w:vAlign w:val="center"/>
          </w:tcPr>
          <w:p w14:paraId="5F94DBED" w14:textId="77777777" w:rsidR="008B4AF4" w:rsidRPr="00A901B9" w:rsidRDefault="008B4AF4" w:rsidP="00B04B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60B0E" w14:textId="77777777" w:rsidR="008B4AF4" w:rsidRPr="00A901B9" w:rsidRDefault="008B4AF4" w:rsidP="00B04B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план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04A310E0" w14:textId="77777777" w:rsidR="008B4AF4" w:rsidRPr="00A901B9" w:rsidRDefault="008B4AF4" w:rsidP="00B04B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факт</w:t>
            </w:r>
          </w:p>
        </w:tc>
      </w:tr>
      <w:tr w:rsidR="00A626BA" w:rsidRPr="00A901B9" w14:paraId="01B522CC" w14:textId="77777777" w:rsidTr="00B04B36">
        <w:trPr>
          <w:trHeight w:val="468"/>
        </w:trPr>
        <w:tc>
          <w:tcPr>
            <w:tcW w:w="534" w:type="dxa"/>
          </w:tcPr>
          <w:p w14:paraId="4ECC4DCD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D18120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5" w:type="dxa"/>
          </w:tcPr>
          <w:p w14:paraId="16535F53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proofErr w:type="spellStart"/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ссамнар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иҗатында җәй.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Лето в произведениях художников</w:t>
            </w:r>
          </w:p>
        </w:tc>
        <w:tc>
          <w:tcPr>
            <w:tcW w:w="9604" w:type="dxa"/>
          </w:tcPr>
          <w:p w14:paraId="177CBD8F" w14:textId="77777777" w:rsidR="00A626BA" w:rsidRPr="00A901B9" w:rsidRDefault="00A626BA" w:rsidP="00A626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гуашь,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780D897" w14:textId="1600F0D8" w:rsidR="00A626BA" w:rsidRPr="00A626BA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182B">
              <w:t>7</w:t>
            </w:r>
            <w:r>
              <w:rPr>
                <w:lang w:val="tt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501D0D4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25C92009" w14:textId="77777777" w:rsidTr="00B04B36">
        <w:tc>
          <w:tcPr>
            <w:tcW w:w="534" w:type="dxa"/>
          </w:tcPr>
          <w:p w14:paraId="1D048E0E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CA6D6E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5" w:type="dxa"/>
          </w:tcPr>
          <w:p w14:paraId="3AD4E43C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</w:t>
            </w:r>
            <w:proofErr w:type="spellStart"/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ссамнар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иҗатында җирнең күп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төслелеге. </w:t>
            </w:r>
          </w:p>
        </w:tc>
        <w:tc>
          <w:tcPr>
            <w:tcW w:w="9604" w:type="dxa"/>
          </w:tcPr>
          <w:p w14:paraId="1444B262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с натуры и по памяти: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A7C1240" w14:textId="0BA5A5FE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182B"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4D4E103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07B8348F" w14:textId="77777777" w:rsidTr="00B04B36">
        <w:tc>
          <w:tcPr>
            <w:tcW w:w="534" w:type="dxa"/>
          </w:tcPr>
          <w:p w14:paraId="2FDEBB22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BDD43B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5" w:type="dxa"/>
          </w:tcPr>
          <w:p w14:paraId="23839CD9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Затлы ташлар белән бизәү.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Палитра и форма сокровищ земли.</w:t>
            </w:r>
          </w:p>
        </w:tc>
        <w:tc>
          <w:tcPr>
            <w:tcW w:w="9604" w:type="dxa"/>
          </w:tcPr>
          <w:p w14:paraId="0B24FA44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Декоративная композиция по мотивам узоров народных головных уборов: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кисти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4A1B67B" w14:textId="138277DC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182B"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AE253DD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543D8B31" w14:textId="77777777" w:rsidTr="00B04B36">
        <w:tc>
          <w:tcPr>
            <w:tcW w:w="534" w:type="dxa"/>
          </w:tcPr>
          <w:p w14:paraId="40C4FB63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ECC999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5" w:type="dxa"/>
          </w:tcPr>
          <w:p w14:paraId="19FEDB1C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Кувшин бизәү.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мастера-гончара.</w:t>
            </w:r>
          </w:p>
        </w:tc>
        <w:tc>
          <w:tcPr>
            <w:tcW w:w="9604" w:type="dxa"/>
          </w:tcPr>
          <w:p w14:paraId="6128838F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в искусстве народов мира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Декоративная композиция по мотивам росписи </w:t>
            </w:r>
            <w:proofErr w:type="spellStart"/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балхарской</w:t>
            </w:r>
            <w:proofErr w:type="spellEnd"/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греческой керамики: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кисти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A4BDC3D" w14:textId="5E1DEA16" w:rsidR="00A626BA" w:rsidRPr="00A626BA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7182B">
              <w:t>28</w:t>
            </w:r>
            <w:r>
              <w:rPr>
                <w:lang w:val="tt-RU"/>
              </w:rPr>
              <w:t>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B4D0173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7D83A54C" w14:textId="77777777" w:rsidTr="00B04B36">
        <w:tc>
          <w:tcPr>
            <w:tcW w:w="534" w:type="dxa"/>
          </w:tcPr>
          <w:p w14:paraId="5811BEBA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CEBCF0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5" w:type="dxa"/>
          </w:tcPr>
          <w:p w14:paraId="05331517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Природные и рукотворные формы в натюрморте.</w:t>
            </w:r>
          </w:p>
        </w:tc>
        <w:tc>
          <w:tcPr>
            <w:tcW w:w="9604" w:type="dxa"/>
          </w:tcPr>
          <w:p w14:paraId="13BCB4ED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с натуры натюрморта: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простой или цветные карандаши, фломастеры, тушь, акварель, гуашь, кисти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(по выбору)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975A9F6" w14:textId="0020D2A1" w:rsidR="00A626BA" w:rsidRPr="00A626BA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758E3">
              <w:t>5</w:t>
            </w:r>
            <w:r>
              <w:rPr>
                <w:lang w:val="tt-RU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2060F3E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5E54EEBB" w14:textId="77777777" w:rsidTr="00B04B36">
        <w:tc>
          <w:tcPr>
            <w:tcW w:w="534" w:type="dxa"/>
          </w:tcPr>
          <w:p w14:paraId="3E694467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71FD8E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5" w:type="dxa"/>
          </w:tcPr>
          <w:p w14:paraId="1B191E22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Туган як матурлыгы.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Красота родной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земли в произведениях графиков.</w:t>
            </w:r>
          </w:p>
        </w:tc>
        <w:tc>
          <w:tcPr>
            <w:tcW w:w="9604" w:type="dxa"/>
          </w:tcPr>
          <w:p w14:paraId="2DA5C742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с натуры: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карандаш, тушь, перо, фломастер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(по выбору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BD9FEB3" w14:textId="3A3A9D32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8E3"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50CFD0F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4AA5C66B" w14:textId="77777777" w:rsidTr="00B04B36">
        <w:tc>
          <w:tcPr>
            <w:tcW w:w="534" w:type="dxa"/>
          </w:tcPr>
          <w:p w14:paraId="7B57644E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B00583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5" w:type="dxa"/>
          </w:tcPr>
          <w:p w14:paraId="15D05220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Төрле төстәге көз.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 — пора цветовых контрастов.</w:t>
            </w:r>
          </w:p>
        </w:tc>
        <w:tc>
          <w:tcPr>
            <w:tcW w:w="9604" w:type="dxa"/>
          </w:tcPr>
          <w:p w14:paraId="73EB5FCD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акварель, гуашь, кисти, мозаика из цветной бумаги,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7C734EF" w14:textId="15D42788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8E3">
              <w:t>19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046793C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3D67835D" w14:textId="77777777" w:rsidTr="00B04B36">
        <w:tc>
          <w:tcPr>
            <w:tcW w:w="534" w:type="dxa"/>
          </w:tcPr>
          <w:p w14:paraId="54B9C59F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DF3AED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5" w:type="dxa"/>
          </w:tcPr>
          <w:p w14:paraId="0FE491F5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Филимон бизәкләре.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Секреты </w:t>
            </w:r>
            <w:proofErr w:type="spellStart"/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филимоновских</w:t>
            </w:r>
            <w:proofErr w:type="spellEnd"/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узоров.</w:t>
            </w:r>
          </w:p>
        </w:tc>
        <w:tc>
          <w:tcPr>
            <w:tcW w:w="9604" w:type="dxa"/>
          </w:tcPr>
          <w:p w14:paraId="4EC02138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 и импровизация по мотивам </w:t>
            </w:r>
            <w:proofErr w:type="spellStart"/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филимоновской</w:t>
            </w:r>
            <w:proofErr w:type="spellEnd"/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игрушки. Декоративная композиция «Хозяйство деда Филимона»: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кисти, небольшие листы в форме прямоугольника, круга, квадрата, клей, ножницы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BC74A8B" w14:textId="3E8DFB7F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58E3">
              <w:t>26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783913B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45D1E016" w14:textId="77777777" w:rsidTr="00B04B36">
        <w:tc>
          <w:tcPr>
            <w:tcW w:w="534" w:type="dxa"/>
          </w:tcPr>
          <w:p w14:paraId="47275516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F7FFB6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5" w:type="dxa"/>
          </w:tcPr>
          <w:p w14:paraId="2719D757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Кызыл төс матурлыгы.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Красный-прекрасный</w:t>
            </w:r>
          </w:p>
        </w:tc>
        <w:tc>
          <w:tcPr>
            <w:tcW w:w="9604" w:type="dxa"/>
          </w:tcPr>
          <w:p w14:paraId="2566DF80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в искусстве народов мира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Декоративная композиция: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цветные карандаши, фломастеры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699027F" w14:textId="0A1C642C" w:rsidR="00A626BA" w:rsidRPr="00A626BA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C33116">
              <w:t>9</w:t>
            </w:r>
            <w:r>
              <w:rPr>
                <w:lang w:val="tt-RU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701A989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3987AFF3" w14:textId="77777777" w:rsidTr="00B04B36">
        <w:tc>
          <w:tcPr>
            <w:tcW w:w="534" w:type="dxa"/>
          </w:tcPr>
          <w:p w14:paraId="1F8E7460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134C2F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5" w:type="dxa"/>
          </w:tcPr>
          <w:p w14:paraId="7A5E8196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Кызыл төс белән натюрморт.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Оттенки красного цвета.</w:t>
            </w:r>
          </w:p>
        </w:tc>
        <w:tc>
          <w:tcPr>
            <w:tcW w:w="9604" w:type="dxa"/>
          </w:tcPr>
          <w:p w14:paraId="169E4185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 натуры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белая гуашь, мелок или пастель, черная гуашь, тушь, перо,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0443FB1" w14:textId="16F0A3DF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116">
              <w:t>16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54C41DD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11001B94" w14:textId="77777777" w:rsidTr="00B04B36">
        <w:tc>
          <w:tcPr>
            <w:tcW w:w="534" w:type="dxa"/>
          </w:tcPr>
          <w:p w14:paraId="2575D000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B957DB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5" w:type="dxa"/>
          </w:tcPr>
          <w:p w14:paraId="686C4DD0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Кара белән ак төсләр.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образа с помощью белого и черного цветов.</w:t>
            </w:r>
          </w:p>
        </w:tc>
        <w:tc>
          <w:tcPr>
            <w:tcW w:w="9604" w:type="dxa"/>
          </w:tcPr>
          <w:p w14:paraId="1DF21BED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белая гуашь, мелок или пастель, черная гуашь, тушь, перо, кисть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C261422" w14:textId="1AA43935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116">
              <w:t>23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BDF4FAB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279F116D" w14:textId="77777777" w:rsidTr="00B04B36">
        <w:tc>
          <w:tcPr>
            <w:tcW w:w="534" w:type="dxa"/>
          </w:tcPr>
          <w:p w14:paraId="4C2EC90B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E38164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45" w:type="dxa"/>
          </w:tcPr>
          <w:p w14:paraId="67E79D5C" w14:textId="47877788" w:rsidR="00A626BA" w:rsidRPr="00A901B9" w:rsidRDefault="00D15756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Кызыл төс матурлыгы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626BA"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художников Гжели.</w:t>
            </w:r>
          </w:p>
        </w:tc>
        <w:tc>
          <w:tcPr>
            <w:tcW w:w="9604" w:type="dxa"/>
          </w:tcPr>
          <w:p w14:paraId="3B8CCFED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Повтор и вариации по мотивам гжельской росписи: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синяя гуашь, кисти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. 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4119A74" w14:textId="33539D9B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3116">
              <w:t>30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25F286F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611B0A3D" w14:textId="77777777" w:rsidTr="00B04B36">
        <w:tc>
          <w:tcPr>
            <w:tcW w:w="534" w:type="dxa"/>
          </w:tcPr>
          <w:p w14:paraId="1C6C5A0B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C70A80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45" w:type="dxa"/>
          </w:tcPr>
          <w:p w14:paraId="05EA9450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Кышкы пейза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ж.    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художников Гжели.</w:t>
            </w:r>
          </w:p>
        </w:tc>
        <w:tc>
          <w:tcPr>
            <w:tcW w:w="9604" w:type="dxa"/>
          </w:tcPr>
          <w:p w14:paraId="1348834D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Рисование по памяти.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FE1EA53" w14:textId="361250DF" w:rsidR="00A626BA" w:rsidRPr="00A626BA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B1A8E">
              <w:t>7</w:t>
            </w:r>
            <w:r>
              <w:rPr>
                <w:lang w:val="tt-RU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8E76BAF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098533AD" w14:textId="77777777" w:rsidTr="00B04B36">
        <w:tc>
          <w:tcPr>
            <w:tcW w:w="534" w:type="dxa"/>
          </w:tcPr>
          <w:p w14:paraId="6564B521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58D33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45" w:type="dxa"/>
          </w:tcPr>
          <w:p w14:paraId="1586D20B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Маска ясау.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Маска, кто ты?</w:t>
            </w:r>
          </w:p>
        </w:tc>
        <w:tc>
          <w:tcPr>
            <w:tcW w:w="9604" w:type="dxa"/>
          </w:tcPr>
          <w:p w14:paraId="7034B4C7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в искусстве народов мира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Декоративная композиция: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карандаши простые и цветные, фломастеры, гуашь, акварель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1082CC1" w14:textId="65304E49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A8E">
              <w:t>14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1A9C8B3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5FF3488D" w14:textId="77777777" w:rsidTr="00B04B36">
        <w:tc>
          <w:tcPr>
            <w:tcW w:w="534" w:type="dxa"/>
          </w:tcPr>
          <w:p w14:paraId="561C339C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F4D79E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45" w:type="dxa"/>
          </w:tcPr>
          <w:p w14:paraId="56008A1C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Яңа ел натюрмортында салават күпере.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Цвета радуги в новогоднем натюрморте.</w:t>
            </w:r>
          </w:p>
        </w:tc>
        <w:tc>
          <w:tcPr>
            <w:tcW w:w="9604" w:type="dxa"/>
          </w:tcPr>
          <w:p w14:paraId="6DBF3979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представлению. Рисование с натуры: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гуашь, кисти, цветные мелки или пастель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0CC6F9" w14:textId="4B77617D" w:rsidR="00A626BA" w:rsidRPr="00B42B9C" w:rsidRDefault="00A626BA" w:rsidP="00A626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1A8E">
              <w:t>21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13A2D93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6BA" w:rsidRPr="00A901B9" w14:paraId="4BB8B21E" w14:textId="77777777" w:rsidTr="00B04B36">
        <w:tc>
          <w:tcPr>
            <w:tcW w:w="534" w:type="dxa"/>
          </w:tcPr>
          <w:p w14:paraId="133335A6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9DCE6A" w14:textId="77777777" w:rsidR="00A626BA" w:rsidRPr="00A901B9" w:rsidRDefault="00A626BA" w:rsidP="00A62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45" w:type="dxa"/>
          </w:tcPr>
          <w:p w14:paraId="77047951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Ак ташлы храм ясау.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Русь белокаменная.</w:t>
            </w:r>
          </w:p>
        </w:tc>
        <w:tc>
          <w:tcPr>
            <w:tcW w:w="9604" w:type="dxa"/>
          </w:tcPr>
          <w:p w14:paraId="01AF1D34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фломастеры, гуашь, акварель, кисти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вырезанок</w:t>
            </w:r>
            <w:proofErr w:type="spellEnd"/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храмов, выполненных на уроках художественного труда: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силуэты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6000246" w14:textId="295334AF" w:rsidR="00A626BA" w:rsidRPr="00A626BA" w:rsidRDefault="00D15756" w:rsidP="00A626BA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963FB9E" w14:textId="77777777" w:rsidR="00A626BA" w:rsidRPr="00A901B9" w:rsidRDefault="00A626BA" w:rsidP="00A626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5378AC82" w14:textId="77777777" w:rsidTr="00B04B36">
        <w:tc>
          <w:tcPr>
            <w:tcW w:w="534" w:type="dxa"/>
          </w:tcPr>
          <w:p w14:paraId="0795FAF3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C8EBC9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45" w:type="dxa"/>
          </w:tcPr>
          <w:p w14:paraId="7A0A37A3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Кар нинди төстә?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Какого цвета снег?</w:t>
            </w:r>
          </w:p>
        </w:tc>
        <w:tc>
          <w:tcPr>
            <w:tcW w:w="9604" w:type="dxa"/>
          </w:tcPr>
          <w:p w14:paraId="75055C33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 памяти. Рисование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белая гуашь,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9AF179F" w14:textId="253CF407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1A4C">
              <w:t>11</w:t>
            </w:r>
            <w:r>
              <w:rPr>
                <w:lang w:val="tt-RU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D2A1BC7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135849B4" w14:textId="77777777" w:rsidTr="00B04B36">
        <w:tc>
          <w:tcPr>
            <w:tcW w:w="534" w:type="dxa"/>
          </w:tcPr>
          <w:p w14:paraId="577EE3F2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FBAA42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45" w:type="dxa"/>
          </w:tcPr>
          <w:p w14:paraId="06BF7CAC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Кышкы уеннар.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Зимние забавы.</w:t>
            </w:r>
          </w:p>
        </w:tc>
        <w:tc>
          <w:tcPr>
            <w:tcW w:w="9604" w:type="dxa"/>
          </w:tcPr>
          <w:p w14:paraId="7B1E8C07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 памяти. Рисование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аппликативный материал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DEED590" w14:textId="2E6A7494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1A4C">
              <w:t>18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E83DA3E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38FCCE08" w14:textId="77777777" w:rsidTr="00B04B36">
        <w:tc>
          <w:tcPr>
            <w:tcW w:w="534" w:type="dxa"/>
          </w:tcPr>
          <w:p w14:paraId="3D103550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DA1D5F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45" w:type="dxa"/>
          </w:tcPr>
          <w:p w14:paraId="17A5A127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Кышкы мич рәсемләү.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Искусство украшения изразцами русских храмов и печей.</w:t>
            </w:r>
          </w:p>
        </w:tc>
        <w:tc>
          <w:tcPr>
            <w:tcW w:w="9604" w:type="dxa"/>
          </w:tcPr>
          <w:p w14:paraId="48240E43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Декоративная композиция по мотивам русских изразцов: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белая гуашь, кисти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A4409EA" w14:textId="450728E8" w:rsidR="00D15756" w:rsidRPr="00A626BA" w:rsidRDefault="00D15756" w:rsidP="00D15756">
            <w:pPr>
              <w:ind w:left="57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61A4C">
              <w:t>25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F3D2D3A" w14:textId="77777777" w:rsidR="00D15756" w:rsidRPr="00A901B9" w:rsidRDefault="00D15756" w:rsidP="00D1575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38A288F9" w14:textId="77777777" w:rsidTr="00B04B36">
        <w:tc>
          <w:tcPr>
            <w:tcW w:w="534" w:type="dxa"/>
          </w:tcPr>
          <w:p w14:paraId="5578D914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2CBBBF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45" w:type="dxa"/>
          </w:tcPr>
          <w:p w14:paraId="072B3BF2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Әкияттә мич образы.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Печка, печка, расскажи сказку.</w:t>
            </w:r>
          </w:p>
        </w:tc>
        <w:tc>
          <w:tcPr>
            <w:tcW w:w="9604" w:type="dxa"/>
          </w:tcPr>
          <w:p w14:paraId="20A7772D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Декоративная композиция по мотивам русских изразцов: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фломастер, цветные карандаши, цветные мелки, акварель или гуашь, кисти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Подготовка к урокам художественного труда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393BF08" w14:textId="3EB92FA3" w:rsidR="00D15756" w:rsidRPr="00B42B9C" w:rsidRDefault="00D15756" w:rsidP="00D15756">
            <w:pPr>
              <w:ind w:lef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4DE2">
              <w:t>1</w:t>
            </w:r>
            <w:r>
              <w:rPr>
                <w:lang w:val="tt-RU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6146CE5" w14:textId="77777777" w:rsidR="00D15756" w:rsidRPr="00A901B9" w:rsidRDefault="00D15756" w:rsidP="00D15756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3BCB173A" w14:textId="77777777" w:rsidTr="00B04B36">
        <w:tc>
          <w:tcPr>
            <w:tcW w:w="534" w:type="dxa"/>
          </w:tcPr>
          <w:p w14:paraId="4E6D94FE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F9BAA0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45" w:type="dxa"/>
          </w:tcPr>
          <w:p w14:paraId="73796A9B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Батыр сугышчылар кырда.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Русское поле...</w:t>
            </w:r>
          </w:p>
        </w:tc>
        <w:tc>
          <w:tcPr>
            <w:tcW w:w="9604" w:type="dxa"/>
          </w:tcPr>
          <w:p w14:paraId="13FBBE63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BC39C07" w14:textId="61655482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4DE2"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A459DFF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71F84A4D" w14:textId="77777777" w:rsidTr="00B04B36">
        <w:tc>
          <w:tcPr>
            <w:tcW w:w="534" w:type="dxa"/>
          </w:tcPr>
          <w:p w14:paraId="7946F2DE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E036F2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45" w:type="dxa"/>
          </w:tcPr>
          <w:p w14:paraId="01A8A4FB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Милли киемнән кыз белән егет.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«А сама-то величава, выступает, будто пава...».</w:t>
            </w:r>
          </w:p>
        </w:tc>
        <w:tc>
          <w:tcPr>
            <w:tcW w:w="9604" w:type="dxa"/>
          </w:tcPr>
          <w:p w14:paraId="3DCDD41A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Декоративная композиция по мотивам декора народного костюма: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гуашь, кисти, карандаш.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C4EB5A7" w14:textId="0767E655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4DE2"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29B7C32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3A1242C5" w14:textId="77777777" w:rsidTr="00B04B36">
        <w:tc>
          <w:tcPr>
            <w:tcW w:w="534" w:type="dxa"/>
          </w:tcPr>
          <w:p w14:paraId="5D475864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16EE3D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45" w:type="dxa"/>
          </w:tcPr>
          <w:p w14:paraId="2BBE61F1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 С. Пушкин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әкиятләренә </w:t>
            </w:r>
            <w:proofErr w:type="spellStart"/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</w:t>
            </w:r>
            <w:proofErr w:type="spellEnd"/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  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Сказки А. С. Пушкина </w:t>
            </w:r>
          </w:p>
        </w:tc>
        <w:tc>
          <w:tcPr>
            <w:tcW w:w="9604" w:type="dxa"/>
          </w:tcPr>
          <w:p w14:paraId="41C034D7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кисти, цветные мелки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05B7F13A" w14:textId="37FBFBF5" w:rsidR="00D15756" w:rsidRPr="005D7191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444DE2">
              <w:t>22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CADFEBB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3EF14A33" w14:textId="77777777" w:rsidTr="00B04B36">
        <w:tc>
          <w:tcPr>
            <w:tcW w:w="534" w:type="dxa"/>
          </w:tcPr>
          <w:p w14:paraId="69985CB3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2936C4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45" w:type="dxa"/>
          </w:tcPr>
          <w:p w14:paraId="6926BAB8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Борынгы предметлар белән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Натюрморты с предметами старинного быта.</w:t>
            </w:r>
          </w:p>
        </w:tc>
        <w:tc>
          <w:tcPr>
            <w:tcW w:w="9604" w:type="dxa"/>
          </w:tcPr>
          <w:p w14:paraId="0DD6038E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Декоративная композиция (украшение деревянных саночек):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кисти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 урокам художественного труда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65328D6" w14:textId="58FDBEDE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442D7">
              <w:t>1</w:t>
            </w:r>
            <w:r>
              <w:rPr>
                <w:lang w:val="tt-RU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F529A2C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6F1A7703" w14:textId="77777777" w:rsidTr="00B04B36">
        <w:trPr>
          <w:trHeight w:val="901"/>
        </w:trPr>
        <w:tc>
          <w:tcPr>
            <w:tcW w:w="534" w:type="dxa"/>
          </w:tcPr>
          <w:p w14:paraId="49B8538E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6A3DEF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45" w:type="dxa"/>
          </w:tcPr>
          <w:p w14:paraId="69D6E15F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Рәсемнәрдә шатлык һәм күңел ачу.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Передача радости и веселья в произведениях искусства.</w:t>
            </w:r>
          </w:p>
        </w:tc>
        <w:tc>
          <w:tcPr>
            <w:tcW w:w="9604" w:type="dxa"/>
          </w:tcPr>
          <w:p w14:paraId="7390FAC3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с натуры: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кисти, пастель, тушь, перо, фломастеры; предметы натур-ной постановки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BF0F158" w14:textId="199034D3" w:rsidR="00D15756" w:rsidRPr="00B42B9C" w:rsidRDefault="00D15756" w:rsidP="00D1575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442D7"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5678308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62FF8CE3" w14:textId="77777777" w:rsidTr="00B04B36">
        <w:tc>
          <w:tcPr>
            <w:tcW w:w="534" w:type="dxa"/>
          </w:tcPr>
          <w:p w14:paraId="65549544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EF302F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45" w:type="dxa"/>
          </w:tcPr>
          <w:p w14:paraId="0B187D27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   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Кара карга.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Черный не только цвет печали.</w:t>
            </w:r>
          </w:p>
        </w:tc>
        <w:tc>
          <w:tcPr>
            <w:tcW w:w="9604" w:type="dxa"/>
          </w:tcPr>
          <w:p w14:paraId="4586013B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с натуры или по памяти,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гуашь, акварель, пастель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0EA19E3" w14:textId="4C4744E3" w:rsidR="00D15756" w:rsidRPr="005D7191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442D7"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6FEFF10E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6F139991" w14:textId="77777777" w:rsidTr="00B04B36">
        <w:tc>
          <w:tcPr>
            <w:tcW w:w="534" w:type="dxa"/>
          </w:tcPr>
          <w:p w14:paraId="00CCC266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4A860A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45" w:type="dxa"/>
          </w:tcPr>
          <w:p w14:paraId="28051650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Космик фантазияләр.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Космические фантазии.</w:t>
            </w:r>
          </w:p>
        </w:tc>
        <w:tc>
          <w:tcPr>
            <w:tcW w:w="9604" w:type="dxa"/>
          </w:tcPr>
          <w:p w14:paraId="6635B07C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самые разнообразные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34C07271" w14:textId="652AA82E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E88">
              <w:t>5</w:t>
            </w:r>
            <w:r>
              <w:rPr>
                <w:lang w:val="tt-RU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55F33A62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48E22C81" w14:textId="77777777" w:rsidTr="00B04B36">
        <w:tc>
          <w:tcPr>
            <w:tcW w:w="534" w:type="dxa"/>
          </w:tcPr>
          <w:p w14:paraId="5DF732F4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6AAE67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45" w:type="dxa"/>
          </w:tcPr>
          <w:p w14:paraId="6AB1979B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Төрле төстәге яз.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Весна разноцветная.</w:t>
            </w:r>
          </w:p>
        </w:tc>
        <w:tc>
          <w:tcPr>
            <w:tcW w:w="9604" w:type="dxa"/>
          </w:tcPr>
          <w:p w14:paraId="3A120E9E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 и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фломастер, перо, тушь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1C7A028" w14:textId="3082E63F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E88"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25819CA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2CD059E0" w14:textId="77777777" w:rsidTr="00B04B36">
        <w:tc>
          <w:tcPr>
            <w:tcW w:w="534" w:type="dxa"/>
          </w:tcPr>
          <w:p w14:paraId="27D22DB4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3007E4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45" w:type="dxa"/>
          </w:tcPr>
          <w:p w14:paraId="5EAB83D4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Халык уенчыклары.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Игрушки-</w:t>
            </w:r>
            <w:proofErr w:type="spellStart"/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тарарушки</w:t>
            </w:r>
            <w:proofErr w:type="spellEnd"/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604" w:type="dxa"/>
          </w:tcPr>
          <w:p w14:paraId="74ED3939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Повтор и вариации по мотивам народной росписи: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акварель, кисти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BB93E69" w14:textId="28C7CA31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4E88">
              <w:t>19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C9C21FB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5C05A184" w14:textId="77777777" w:rsidTr="00B04B36">
        <w:trPr>
          <w:trHeight w:val="532"/>
        </w:trPr>
        <w:tc>
          <w:tcPr>
            <w:tcW w:w="534" w:type="dxa"/>
          </w:tcPr>
          <w:p w14:paraId="5014A8FC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A3B7BE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45" w:type="dxa"/>
          </w:tcPr>
          <w:p w14:paraId="7ACCD8F3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Язгы ярмаркадан күчтәнәч.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Гостинец с весенней ярмарки.</w:t>
            </w:r>
          </w:p>
        </w:tc>
        <w:tc>
          <w:tcPr>
            <w:tcW w:w="9604" w:type="dxa"/>
          </w:tcPr>
          <w:p w14:paraId="1FABD5D2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Народный орнамент России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Повтор и импровизация по мотивам резной пряничной доски: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E36905D" w14:textId="13A48256" w:rsidR="00D15756" w:rsidRPr="005D7191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6D4E88">
              <w:t>26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E4D06AB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32ADC1FD" w14:textId="77777777" w:rsidTr="00B04B36">
        <w:tc>
          <w:tcPr>
            <w:tcW w:w="534" w:type="dxa"/>
          </w:tcPr>
          <w:p w14:paraId="5F122529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45" w:type="dxa"/>
          </w:tcPr>
          <w:p w14:paraId="5628786D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Язгы пейза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ж. </w:t>
            </w:r>
          </w:p>
        </w:tc>
        <w:tc>
          <w:tcPr>
            <w:tcW w:w="9604" w:type="dxa"/>
          </w:tcPr>
          <w:p w14:paraId="69A0C1F7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тушь, гуашь, акварель, кисти,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73E0ECD" w14:textId="2928CA20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7020">
              <w:t>3</w:t>
            </w:r>
            <w:r>
              <w:rPr>
                <w:lang w:val="tt-RU"/>
              </w:rPr>
              <w:t>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2CAA1CC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6C62429A" w14:textId="77777777" w:rsidTr="00B04B36">
        <w:tc>
          <w:tcPr>
            <w:tcW w:w="534" w:type="dxa"/>
          </w:tcPr>
          <w:p w14:paraId="4EF7C733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A1DA87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45" w:type="dxa"/>
          </w:tcPr>
          <w:p w14:paraId="66492F34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Безне</w:t>
            </w:r>
            <w:proofErr w:type="spellEnd"/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ң кечкенә дусларыбыз.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Братья наши меньшие.</w:t>
            </w:r>
          </w:p>
        </w:tc>
        <w:tc>
          <w:tcPr>
            <w:tcW w:w="9604" w:type="dxa"/>
          </w:tcPr>
          <w:p w14:paraId="20A4C6A5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художественного изображения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по памяти, по представлению: 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графические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6C6558DE" w14:textId="1CDEFFE6" w:rsidR="00D15756" w:rsidRPr="00B42B9C" w:rsidRDefault="00D15756" w:rsidP="00D15756">
            <w:pPr>
              <w:pStyle w:val="a4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020"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70F2DF2" w14:textId="77777777" w:rsidR="00D15756" w:rsidRPr="00A901B9" w:rsidRDefault="00D15756" w:rsidP="00D15756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0DDEE8B3" w14:textId="77777777" w:rsidTr="00B04B36">
        <w:tc>
          <w:tcPr>
            <w:tcW w:w="534" w:type="dxa"/>
          </w:tcPr>
          <w:p w14:paraId="10A1F5CD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5F63A9" w14:textId="77777777" w:rsidR="00D15756" w:rsidRPr="00A901B9" w:rsidRDefault="00D15756" w:rsidP="00D157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45" w:type="dxa"/>
          </w:tcPr>
          <w:p w14:paraId="567F07FC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Орнаментта төсләр.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Цветут цветы в орнаменте народов мира.</w:t>
            </w:r>
          </w:p>
        </w:tc>
        <w:tc>
          <w:tcPr>
            <w:tcW w:w="9604" w:type="dxa"/>
          </w:tcPr>
          <w:p w14:paraId="62623439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Орнамент в искусстве народов мира</w:t>
            </w: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Рисование элементов орнамента (Франция, Египет, Россия) </w:t>
            </w:r>
          </w:p>
          <w:p w14:paraId="6C7A5B33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на полосе:</w:t>
            </w:r>
            <w:r w:rsidRPr="00A90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гуашь, акварель, фломастеры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2D09B455" w14:textId="320BDEF7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7020"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857DDA5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756" w:rsidRPr="00A901B9" w14:paraId="1FC4706A" w14:textId="77777777" w:rsidTr="00B04B36">
        <w:tc>
          <w:tcPr>
            <w:tcW w:w="534" w:type="dxa"/>
          </w:tcPr>
          <w:p w14:paraId="3B91C1C4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1B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45" w:type="dxa"/>
          </w:tcPr>
          <w:p w14:paraId="61C35285" w14:textId="77777777" w:rsidR="00D15756" w:rsidRPr="00A901B9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Йомгаклау дәресе.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Тест. </w:t>
            </w: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Күргәзмә. </w:t>
            </w:r>
          </w:p>
        </w:tc>
        <w:tc>
          <w:tcPr>
            <w:tcW w:w="9604" w:type="dxa"/>
          </w:tcPr>
          <w:p w14:paraId="1D419BC0" w14:textId="77777777" w:rsidR="00D15756" w:rsidRPr="007B5C8F" w:rsidRDefault="00D15756" w:rsidP="00D157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901B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Народный орнамент России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7900C9A5" w14:textId="1256B473" w:rsidR="00D15756" w:rsidRPr="00B42B9C" w:rsidRDefault="00D15756" w:rsidP="00D1575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7020">
              <w:t>24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C849" w14:textId="77777777" w:rsidR="00D15756" w:rsidRPr="00A901B9" w:rsidRDefault="00D15756" w:rsidP="00D157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194875" w14:textId="77777777" w:rsidR="00585771" w:rsidRPr="008F2B38" w:rsidRDefault="00585771" w:rsidP="002C10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FD81F4" w14:textId="77777777" w:rsidR="00A901B9" w:rsidRPr="007B5C8F" w:rsidRDefault="00A901B9" w:rsidP="00A901B9">
      <w:pPr>
        <w:spacing w:after="0" w:line="240" w:lineRule="auto"/>
        <w:ind w:firstLine="720"/>
        <w:rPr>
          <w:rFonts w:ascii="Times New Roman" w:hAnsi="Times New Roman" w:cs="Times New Roman"/>
          <w:b/>
          <w:iCs/>
          <w:sz w:val="24"/>
          <w:szCs w:val="24"/>
        </w:rPr>
      </w:pPr>
      <w:r w:rsidRPr="007B5C8F">
        <w:rPr>
          <w:rFonts w:ascii="Times New Roman" w:hAnsi="Times New Roman" w:cs="Times New Roman"/>
          <w:b/>
          <w:iCs/>
          <w:sz w:val="24"/>
          <w:szCs w:val="24"/>
        </w:rPr>
        <w:t>Список литературы:</w:t>
      </w:r>
    </w:p>
    <w:p w14:paraId="2A6F3220" w14:textId="77777777" w:rsidR="00A901B9" w:rsidRPr="00A901B9" w:rsidRDefault="00A901B9" w:rsidP="00A901B9">
      <w:pPr>
        <w:spacing w:after="0" w:line="24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A901B9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A901B9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Изобразительное искусство. Предметная линия </w:t>
      </w:r>
      <w:proofErr w:type="spellStart"/>
      <w:r w:rsidRPr="00A901B9">
        <w:rPr>
          <w:rStyle w:val="a8"/>
          <w:rFonts w:ascii="Times New Roman" w:hAnsi="Times New Roman" w:cs="Times New Roman"/>
          <w:b w:val="0"/>
          <w:sz w:val="24"/>
          <w:szCs w:val="24"/>
        </w:rPr>
        <w:t>учебников</w:t>
      </w:r>
      <w:r w:rsidRPr="00A901B9">
        <w:rPr>
          <w:rFonts w:ascii="Times New Roman" w:hAnsi="Times New Roman" w:cs="Times New Roman"/>
          <w:iCs/>
          <w:sz w:val="24"/>
          <w:szCs w:val="24"/>
        </w:rPr>
        <w:t>Т.Я.Шпикаловой</w:t>
      </w:r>
      <w:proofErr w:type="spellEnd"/>
      <w:r w:rsidRPr="00A901B9">
        <w:rPr>
          <w:rFonts w:ascii="Times New Roman" w:hAnsi="Times New Roman" w:cs="Times New Roman"/>
          <w:iCs/>
          <w:sz w:val="24"/>
          <w:szCs w:val="24"/>
        </w:rPr>
        <w:t>, Л.В. Ершовой. 1-4классы</w:t>
      </w:r>
      <w:r w:rsidRPr="00A901B9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14:paraId="06E2D038" w14:textId="77777777" w:rsidR="00A901B9" w:rsidRPr="00A901B9" w:rsidRDefault="00A901B9" w:rsidP="00A901B9">
      <w:pPr>
        <w:spacing w:after="0" w:line="240" w:lineRule="auto"/>
        <w:ind w:firstLine="720"/>
        <w:rPr>
          <w:rStyle w:val="a8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A901B9">
        <w:rPr>
          <w:rFonts w:ascii="Times New Roman" w:hAnsi="Times New Roman" w:cs="Times New Roman"/>
          <w:iCs/>
          <w:sz w:val="24"/>
          <w:szCs w:val="24"/>
        </w:rPr>
        <w:t xml:space="preserve">2. </w:t>
      </w:r>
      <w:proofErr w:type="spellStart"/>
      <w:r w:rsidRPr="00A901B9">
        <w:rPr>
          <w:rFonts w:ascii="Times New Roman" w:hAnsi="Times New Roman" w:cs="Times New Roman"/>
          <w:iCs/>
          <w:sz w:val="24"/>
          <w:szCs w:val="24"/>
        </w:rPr>
        <w:t>Т.Я.Шпикалоа</w:t>
      </w:r>
      <w:proofErr w:type="spellEnd"/>
      <w:r w:rsidRPr="00A901B9">
        <w:rPr>
          <w:rFonts w:ascii="Times New Roman" w:hAnsi="Times New Roman" w:cs="Times New Roman"/>
          <w:iCs/>
          <w:sz w:val="24"/>
          <w:szCs w:val="24"/>
        </w:rPr>
        <w:t xml:space="preserve">, Л.В. Ершова. </w:t>
      </w:r>
      <w:r w:rsidRPr="00A901B9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Изобразительное искусство. </w:t>
      </w:r>
      <w:r w:rsidRPr="00A901B9">
        <w:rPr>
          <w:rFonts w:ascii="Times New Roman" w:hAnsi="Times New Roman" w:cs="Times New Roman"/>
          <w:iCs/>
          <w:sz w:val="24"/>
          <w:szCs w:val="24"/>
        </w:rPr>
        <w:t>2 класс</w:t>
      </w:r>
      <w:r w:rsidRPr="00A901B9">
        <w:rPr>
          <w:rStyle w:val="a8"/>
          <w:rFonts w:ascii="Times New Roman" w:hAnsi="Times New Roman" w:cs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2010.</w:t>
      </w:r>
    </w:p>
    <w:p w14:paraId="465A989C" w14:textId="77777777" w:rsidR="00A901B9" w:rsidRPr="00A901B9" w:rsidRDefault="00A901B9" w:rsidP="00A901B9">
      <w:pPr>
        <w:spacing w:after="0" w:line="240" w:lineRule="auto"/>
        <w:ind w:firstLine="720"/>
        <w:rPr>
          <w:rStyle w:val="a8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A901B9">
        <w:rPr>
          <w:rStyle w:val="a8"/>
          <w:rFonts w:ascii="Times New Roman" w:hAnsi="Times New Roman" w:cs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A901B9">
        <w:rPr>
          <w:rFonts w:ascii="Times New Roman" w:hAnsi="Times New Roman" w:cs="Times New Roman"/>
          <w:sz w:val="24"/>
          <w:szCs w:val="24"/>
        </w:rPr>
        <w:t xml:space="preserve"> М.: </w:t>
      </w:r>
      <w:r w:rsidRPr="00A901B9">
        <w:rPr>
          <w:rStyle w:val="a8"/>
          <w:rFonts w:ascii="Times New Roman" w:hAnsi="Times New Roman" w:cs="Times New Roman"/>
          <w:b w:val="0"/>
          <w:sz w:val="24"/>
          <w:szCs w:val="24"/>
        </w:rPr>
        <w:t>«Просвещение»</w:t>
      </w:r>
      <w:r w:rsidRPr="00A901B9">
        <w:rPr>
          <w:rFonts w:ascii="Times New Roman" w:hAnsi="Times New Roman" w:cs="Times New Roman"/>
          <w:sz w:val="24"/>
          <w:szCs w:val="24"/>
        </w:rPr>
        <w:t>, 2011.</w:t>
      </w:r>
    </w:p>
    <w:p w14:paraId="1C9D6F37" w14:textId="77777777" w:rsidR="00A901B9" w:rsidRPr="00A901B9" w:rsidRDefault="00A901B9" w:rsidP="00A901B9">
      <w:pPr>
        <w:spacing w:after="0" w:line="240" w:lineRule="auto"/>
        <w:ind w:firstLine="720"/>
        <w:rPr>
          <w:rStyle w:val="a8"/>
          <w:rFonts w:ascii="Times New Roman" w:hAnsi="Times New Roman" w:cs="Times New Roman"/>
          <w:b w:val="0"/>
          <w:bCs w:val="0"/>
          <w:iCs/>
          <w:sz w:val="24"/>
          <w:szCs w:val="24"/>
        </w:rPr>
      </w:pPr>
      <w:r w:rsidRPr="00A901B9">
        <w:rPr>
          <w:rStyle w:val="a8"/>
          <w:rFonts w:ascii="Times New Roman" w:hAnsi="Times New Roman" w:cs="Times New Roman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14:paraId="5EC062F3" w14:textId="77777777" w:rsidR="009B441C" w:rsidRPr="002C1045" w:rsidRDefault="009B441C" w:rsidP="002C1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045">
        <w:rPr>
          <w:rFonts w:ascii="Times New Roman" w:hAnsi="Times New Roman" w:cs="Times New Roman"/>
          <w:sz w:val="24"/>
          <w:szCs w:val="24"/>
        </w:rPr>
        <w:t>Интернетные ресурсы:</w:t>
      </w:r>
    </w:p>
    <w:p w14:paraId="15A0F98B" w14:textId="77777777" w:rsidR="009B441C" w:rsidRPr="002C1045" w:rsidRDefault="009B441C" w:rsidP="002C10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1045">
        <w:rPr>
          <w:rFonts w:ascii="Times New Roman" w:hAnsi="Times New Roman" w:cs="Times New Roman"/>
          <w:sz w:val="24"/>
          <w:szCs w:val="24"/>
        </w:rPr>
        <w:t xml:space="preserve">               http://www.websib.ru/noos/mhk/lotsman7.php</w:t>
      </w:r>
    </w:p>
    <w:p w14:paraId="5B92073C" w14:textId="77777777" w:rsidR="00963B8C" w:rsidRDefault="009B441C" w:rsidP="00963B8C">
      <w:pPr>
        <w:pStyle w:val="a5"/>
        <w:spacing w:before="0" w:beforeAutospacing="0" w:after="0" w:afterAutospacing="0"/>
      </w:pPr>
      <w:r w:rsidRPr="002C1045">
        <w:t xml:space="preserve">               </w:t>
      </w:r>
      <w:hyperlink r:id="rId8" w:history="1">
        <w:r w:rsidR="00963B8C" w:rsidRPr="00D7639B">
          <w:rPr>
            <w:rStyle w:val="a9"/>
          </w:rPr>
          <w:t>http://www.openclass.ru/dig</w:t>
        </w:r>
      </w:hyperlink>
    </w:p>
    <w:p w14:paraId="0C2C7C6A" w14:textId="77777777" w:rsidR="008F2B38" w:rsidRDefault="008F2B38" w:rsidP="00963B8C">
      <w:pPr>
        <w:pStyle w:val="a5"/>
        <w:spacing w:before="0" w:beforeAutospacing="0" w:after="0" w:afterAutospacing="0"/>
      </w:pPr>
    </w:p>
    <w:p w14:paraId="21ADAC67" w14:textId="77777777" w:rsidR="008F2B38" w:rsidRDefault="008F2B38" w:rsidP="008F2B38">
      <w:pPr>
        <w:pStyle w:val="a5"/>
        <w:spacing w:before="0" w:beforeAutospacing="0" w:after="0" w:afterAutospacing="0"/>
        <w:jc w:val="right"/>
      </w:pPr>
      <w:proofErr w:type="spellStart"/>
      <w:r>
        <w:t>Кушымта</w:t>
      </w:r>
      <w:proofErr w:type="spellEnd"/>
    </w:p>
    <w:p w14:paraId="1EBBA03F" w14:textId="77777777" w:rsidR="008F2B38" w:rsidRPr="008F2B38" w:rsidRDefault="008F2B38" w:rsidP="008F2B38">
      <w:pPr>
        <w:pStyle w:val="a5"/>
        <w:spacing w:before="0" w:beforeAutospacing="0" w:after="0" w:afterAutospacing="0"/>
      </w:pPr>
      <w:r w:rsidRPr="008F2B38">
        <w:t>Тест</w:t>
      </w:r>
    </w:p>
    <w:p w14:paraId="1EFF468A" w14:textId="77777777" w:rsidR="008F2B38" w:rsidRPr="008F2B38" w:rsidRDefault="008F2B38" w:rsidP="00963B8C">
      <w:pPr>
        <w:pStyle w:val="a5"/>
        <w:spacing w:before="0" w:beforeAutospacing="0" w:after="0" w:afterAutospacing="0"/>
      </w:pPr>
    </w:p>
    <w:p w14:paraId="4241D1B5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1.Пейзаж – </w:t>
      </w:r>
      <w:proofErr w:type="spellStart"/>
      <w:r w:rsidRPr="008F2B38">
        <w:rPr>
          <w:color w:val="262626"/>
        </w:rPr>
        <w:t>табигать</w:t>
      </w:r>
      <w:proofErr w:type="spellEnd"/>
      <w:r w:rsidRPr="008F2B38">
        <w:rPr>
          <w:color w:val="262626"/>
          <w:lang w:val="tt-RU"/>
        </w:rPr>
        <w:t xml:space="preserve"> </w:t>
      </w:r>
      <w:proofErr w:type="spellStart"/>
      <w:r w:rsidRPr="008F2B38">
        <w:rPr>
          <w:color w:val="262626"/>
        </w:rPr>
        <w:t>күренешен</w:t>
      </w:r>
      <w:proofErr w:type="spellEnd"/>
      <w:r w:rsidRPr="008F2B38">
        <w:rPr>
          <w:color w:val="262626"/>
          <w:lang w:val="tt-RU"/>
        </w:rPr>
        <w:t xml:space="preserve"> </w:t>
      </w:r>
      <w:proofErr w:type="spellStart"/>
      <w:r w:rsidRPr="008F2B38">
        <w:rPr>
          <w:color w:val="262626"/>
        </w:rPr>
        <w:t>тасфирлаган</w:t>
      </w:r>
      <w:proofErr w:type="spellEnd"/>
      <w:r w:rsidRPr="008F2B38">
        <w:rPr>
          <w:color w:val="262626"/>
          <w:lang w:val="tt-RU"/>
        </w:rPr>
        <w:t xml:space="preserve"> </w:t>
      </w:r>
      <w:proofErr w:type="spellStart"/>
      <w:r w:rsidRPr="008F2B38">
        <w:rPr>
          <w:color w:val="262626"/>
        </w:rPr>
        <w:t>рәсем</w:t>
      </w:r>
      <w:proofErr w:type="spellEnd"/>
    </w:p>
    <w:p w14:paraId="7216E1B8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а) </w:t>
      </w:r>
      <w:proofErr w:type="spellStart"/>
      <w:r w:rsidRPr="008F2B38">
        <w:rPr>
          <w:color w:val="262626"/>
        </w:rPr>
        <w:t>әйе</w:t>
      </w:r>
      <w:proofErr w:type="spellEnd"/>
      <w:r w:rsidRPr="008F2B38">
        <w:rPr>
          <w:color w:val="262626"/>
        </w:rPr>
        <w:t xml:space="preserve"> б) </w:t>
      </w:r>
      <w:proofErr w:type="spellStart"/>
      <w:r w:rsidRPr="008F2B38">
        <w:rPr>
          <w:color w:val="262626"/>
        </w:rPr>
        <w:t>юк</w:t>
      </w:r>
      <w:proofErr w:type="spellEnd"/>
    </w:p>
    <w:p w14:paraId="72DE4F4B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262626"/>
          <w:lang w:val="tt-RU"/>
        </w:rPr>
      </w:pPr>
      <w:r w:rsidRPr="008F2B38">
        <w:rPr>
          <w:color w:val="262626"/>
        </w:rPr>
        <w:t xml:space="preserve">2.Өстәл </w:t>
      </w:r>
      <w:proofErr w:type="spellStart"/>
      <w:r w:rsidRPr="008F2B38">
        <w:rPr>
          <w:color w:val="262626"/>
        </w:rPr>
        <w:t>өстендә</w:t>
      </w:r>
      <w:proofErr w:type="spellEnd"/>
      <w:r w:rsidRPr="008F2B38">
        <w:rPr>
          <w:color w:val="262626"/>
        </w:rPr>
        <w:t xml:space="preserve"> самовар, </w:t>
      </w:r>
      <w:proofErr w:type="spellStart"/>
      <w:r w:rsidRPr="008F2B38">
        <w:rPr>
          <w:color w:val="262626"/>
        </w:rPr>
        <w:t>савытларда</w:t>
      </w:r>
      <w:proofErr w:type="spellEnd"/>
      <w:r w:rsidRPr="008F2B38">
        <w:rPr>
          <w:color w:val="262626"/>
          <w:lang w:val="tt-RU"/>
        </w:rPr>
        <w:t xml:space="preserve"> </w:t>
      </w:r>
      <w:proofErr w:type="spellStart"/>
      <w:r w:rsidRPr="008F2B38">
        <w:rPr>
          <w:color w:val="262626"/>
        </w:rPr>
        <w:t>чәчәк</w:t>
      </w:r>
      <w:proofErr w:type="spellEnd"/>
      <w:r w:rsidRPr="008F2B38">
        <w:rPr>
          <w:color w:val="262626"/>
        </w:rPr>
        <w:t xml:space="preserve">, конфет, </w:t>
      </w:r>
      <w:proofErr w:type="spellStart"/>
      <w:r w:rsidRPr="008F2B38">
        <w:rPr>
          <w:color w:val="262626"/>
        </w:rPr>
        <w:t>чынаяклар</w:t>
      </w:r>
      <w:proofErr w:type="spellEnd"/>
      <w:r w:rsidRPr="008F2B38">
        <w:rPr>
          <w:color w:val="262626"/>
        </w:rPr>
        <w:t xml:space="preserve">, </w:t>
      </w:r>
      <w:proofErr w:type="spellStart"/>
      <w:r w:rsidRPr="008F2B38">
        <w:rPr>
          <w:color w:val="262626"/>
        </w:rPr>
        <w:t>алма</w:t>
      </w:r>
      <w:proofErr w:type="spellEnd"/>
      <w:r w:rsidRPr="008F2B38">
        <w:rPr>
          <w:color w:val="262626"/>
        </w:rPr>
        <w:t xml:space="preserve">. </w:t>
      </w:r>
      <w:proofErr w:type="spellStart"/>
      <w:r w:rsidRPr="008F2B38">
        <w:rPr>
          <w:color w:val="262626"/>
        </w:rPr>
        <w:t>Бу</w:t>
      </w:r>
      <w:proofErr w:type="spellEnd"/>
      <w:r w:rsidRPr="008F2B38">
        <w:rPr>
          <w:color w:val="262626"/>
          <w:lang w:val="tt-RU"/>
        </w:rPr>
        <w:t xml:space="preserve"> </w:t>
      </w:r>
      <w:proofErr w:type="spellStart"/>
      <w:r w:rsidRPr="008F2B38">
        <w:rPr>
          <w:color w:val="262626"/>
        </w:rPr>
        <w:t>пейзажмы</w:t>
      </w:r>
      <w:proofErr w:type="spellEnd"/>
      <w:r w:rsidRPr="008F2B38">
        <w:rPr>
          <w:color w:val="262626"/>
        </w:rPr>
        <w:t>?</w:t>
      </w:r>
    </w:p>
    <w:p w14:paraId="5594EF66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 а) </w:t>
      </w:r>
      <w:proofErr w:type="spellStart"/>
      <w:r w:rsidRPr="008F2B38">
        <w:rPr>
          <w:color w:val="262626"/>
        </w:rPr>
        <w:t>әйе</w:t>
      </w:r>
      <w:proofErr w:type="spellEnd"/>
      <w:r w:rsidRPr="008F2B38">
        <w:rPr>
          <w:color w:val="262626"/>
        </w:rPr>
        <w:t xml:space="preserve"> б) </w:t>
      </w:r>
      <w:proofErr w:type="spellStart"/>
      <w:r w:rsidRPr="008F2B38">
        <w:rPr>
          <w:color w:val="262626"/>
        </w:rPr>
        <w:t>юк</w:t>
      </w:r>
      <w:proofErr w:type="spellEnd"/>
    </w:p>
    <w:p w14:paraId="4DB0FF56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3.Мин альбом </w:t>
      </w:r>
      <w:proofErr w:type="spellStart"/>
      <w:r w:rsidRPr="008F2B38">
        <w:rPr>
          <w:color w:val="262626"/>
        </w:rPr>
        <w:t>битенә</w:t>
      </w:r>
      <w:proofErr w:type="spellEnd"/>
      <w:r w:rsidRPr="008F2B38">
        <w:rPr>
          <w:color w:val="262626"/>
          <w:lang w:val="tt-RU"/>
        </w:rPr>
        <w:t xml:space="preserve"> </w:t>
      </w:r>
      <w:proofErr w:type="spellStart"/>
      <w:r w:rsidRPr="008F2B38">
        <w:rPr>
          <w:color w:val="262626"/>
        </w:rPr>
        <w:t>энемнең</w:t>
      </w:r>
      <w:proofErr w:type="spellEnd"/>
      <w:r w:rsidRPr="008F2B38">
        <w:rPr>
          <w:color w:val="262626"/>
          <w:lang w:val="tt-RU"/>
        </w:rPr>
        <w:t xml:space="preserve"> </w:t>
      </w:r>
      <w:proofErr w:type="spellStart"/>
      <w:r w:rsidRPr="008F2B38">
        <w:rPr>
          <w:color w:val="262626"/>
        </w:rPr>
        <w:t>рәсемен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ясадым</w:t>
      </w:r>
      <w:proofErr w:type="spellEnd"/>
      <w:r w:rsidRPr="008F2B38">
        <w:rPr>
          <w:color w:val="262626"/>
        </w:rPr>
        <w:t xml:space="preserve">. </w:t>
      </w:r>
      <w:proofErr w:type="spellStart"/>
      <w:r w:rsidRPr="008F2B38">
        <w:rPr>
          <w:color w:val="262626"/>
        </w:rPr>
        <w:t>Бу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портретмы</w:t>
      </w:r>
      <w:proofErr w:type="spellEnd"/>
      <w:r w:rsidRPr="008F2B38">
        <w:rPr>
          <w:color w:val="262626"/>
        </w:rPr>
        <w:t>?</w:t>
      </w:r>
    </w:p>
    <w:p w14:paraId="1A405392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>а )</w:t>
      </w:r>
      <w:proofErr w:type="spellStart"/>
      <w:r w:rsidRPr="008F2B38">
        <w:rPr>
          <w:color w:val="262626"/>
        </w:rPr>
        <w:t>әйе</w:t>
      </w:r>
      <w:proofErr w:type="spellEnd"/>
      <w:r w:rsidRPr="008F2B38">
        <w:rPr>
          <w:color w:val="262626"/>
        </w:rPr>
        <w:t xml:space="preserve"> б) </w:t>
      </w:r>
      <w:proofErr w:type="spellStart"/>
      <w:r w:rsidRPr="008F2B38">
        <w:rPr>
          <w:color w:val="262626"/>
        </w:rPr>
        <w:t>юк</w:t>
      </w:r>
      <w:proofErr w:type="spellEnd"/>
    </w:p>
    <w:p w14:paraId="30D2CCE6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4. </w:t>
      </w:r>
      <w:proofErr w:type="spellStart"/>
      <w:r w:rsidRPr="008F2B38">
        <w:rPr>
          <w:color w:val="262626"/>
        </w:rPr>
        <w:t>Ялгыш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җавапны</w:t>
      </w:r>
      <w:proofErr w:type="spellEnd"/>
      <w:r w:rsidRPr="008F2B38">
        <w:rPr>
          <w:color w:val="262626"/>
        </w:rPr>
        <w:t xml:space="preserve"> тап. </w:t>
      </w:r>
      <w:proofErr w:type="spellStart"/>
      <w:r w:rsidRPr="008F2B38">
        <w:rPr>
          <w:color w:val="262626"/>
        </w:rPr>
        <w:t>Дөнья</w:t>
      </w:r>
      <w:proofErr w:type="spellEnd"/>
      <w:r w:rsidRP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белән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танышуның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иң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гади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ысулы</w:t>
      </w:r>
      <w:proofErr w:type="spellEnd"/>
    </w:p>
    <w:p w14:paraId="220B6AA0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а) </w:t>
      </w:r>
      <w:proofErr w:type="spellStart"/>
      <w:r w:rsidRPr="008F2B38">
        <w:rPr>
          <w:color w:val="262626"/>
        </w:rPr>
        <w:t>тәрәзә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аша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карау</w:t>
      </w:r>
      <w:proofErr w:type="spellEnd"/>
      <w:r w:rsidRPr="008F2B38">
        <w:rPr>
          <w:color w:val="262626"/>
        </w:rPr>
        <w:t xml:space="preserve"> ә) </w:t>
      </w:r>
      <w:proofErr w:type="spellStart"/>
      <w:r w:rsidRPr="008F2B38">
        <w:rPr>
          <w:color w:val="262626"/>
        </w:rPr>
        <w:t>бинокльдән</w:t>
      </w:r>
      <w:proofErr w:type="spellEnd"/>
      <w:r w:rsidRP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күзәтү</w:t>
      </w:r>
      <w:proofErr w:type="spellEnd"/>
      <w:r w:rsidRPr="008F2B38">
        <w:rPr>
          <w:color w:val="262626"/>
        </w:rPr>
        <w:t xml:space="preserve"> б) </w:t>
      </w:r>
      <w:proofErr w:type="spellStart"/>
      <w:r w:rsidRPr="008F2B38">
        <w:rPr>
          <w:color w:val="262626"/>
        </w:rPr>
        <w:t>төш</w:t>
      </w:r>
      <w:proofErr w:type="spellEnd"/>
      <w:r w:rsidRP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күрү</w:t>
      </w:r>
      <w:proofErr w:type="spellEnd"/>
      <w:r w:rsidR="008F2B38">
        <w:rPr>
          <w:color w:val="000000"/>
        </w:rPr>
        <w:t xml:space="preserve"> </w:t>
      </w:r>
      <w:r w:rsidRPr="008F2B38">
        <w:rPr>
          <w:color w:val="262626"/>
        </w:rPr>
        <w:t xml:space="preserve">в) рамка </w:t>
      </w:r>
      <w:proofErr w:type="spellStart"/>
      <w:r w:rsidRPr="008F2B38">
        <w:rPr>
          <w:color w:val="262626"/>
        </w:rPr>
        <w:t>куллану</w:t>
      </w:r>
      <w:proofErr w:type="spellEnd"/>
    </w:p>
    <w:p w14:paraId="2B063226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5.Күзләрнең </w:t>
      </w:r>
      <w:proofErr w:type="spellStart"/>
      <w:r w:rsidRPr="008F2B38">
        <w:rPr>
          <w:color w:val="262626"/>
        </w:rPr>
        <w:t>кайсысы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гади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әйберне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дә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матур</w:t>
      </w:r>
      <w:proofErr w:type="spellEnd"/>
      <w:r w:rsidRPr="008F2B38">
        <w:rPr>
          <w:color w:val="262626"/>
        </w:rPr>
        <w:t xml:space="preserve">, </w:t>
      </w:r>
      <w:proofErr w:type="spellStart"/>
      <w:r w:rsidRPr="008F2B38">
        <w:rPr>
          <w:color w:val="262626"/>
        </w:rPr>
        <w:t>гаҗәеп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серле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итеп</w:t>
      </w:r>
      <w:proofErr w:type="spellEnd"/>
      <w:r w:rsidRP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күрә</w:t>
      </w:r>
      <w:proofErr w:type="spellEnd"/>
      <w:r w:rsidRPr="008F2B38">
        <w:rPr>
          <w:color w:val="262626"/>
        </w:rPr>
        <w:t>?</w:t>
      </w:r>
    </w:p>
    <w:p w14:paraId="27BEB439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а) </w:t>
      </w:r>
      <w:proofErr w:type="spellStart"/>
      <w:r w:rsidRPr="008F2B38">
        <w:rPr>
          <w:color w:val="262626"/>
        </w:rPr>
        <w:t>зәңгәр</w:t>
      </w:r>
      <w:proofErr w:type="spellEnd"/>
      <w:r w:rsidRP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күзләр</w:t>
      </w:r>
      <w:proofErr w:type="spellEnd"/>
      <w:r w:rsidRPr="008F2B38">
        <w:rPr>
          <w:color w:val="262626"/>
        </w:rPr>
        <w:t xml:space="preserve"> ә) кара </w:t>
      </w:r>
      <w:proofErr w:type="spellStart"/>
      <w:r w:rsidRPr="008F2B38">
        <w:rPr>
          <w:color w:val="262626"/>
        </w:rPr>
        <w:t>күзлек</w:t>
      </w:r>
      <w:proofErr w:type="spellEnd"/>
      <w:r w:rsidRP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кигән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күзләр</w:t>
      </w:r>
      <w:proofErr w:type="spellEnd"/>
      <w:r w:rsidRPr="008F2B38">
        <w:rPr>
          <w:color w:val="262626"/>
        </w:rPr>
        <w:t xml:space="preserve"> б) </w:t>
      </w:r>
      <w:proofErr w:type="spellStart"/>
      <w:r w:rsidRPr="008F2B38">
        <w:rPr>
          <w:color w:val="262626"/>
        </w:rPr>
        <w:t>кысылган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күзләр</w:t>
      </w:r>
      <w:proofErr w:type="spellEnd"/>
      <w:r w:rsidR="008F2B38">
        <w:rPr>
          <w:color w:val="000000"/>
        </w:rPr>
        <w:t xml:space="preserve"> </w:t>
      </w:r>
      <w:r w:rsidRPr="008F2B38">
        <w:rPr>
          <w:color w:val="262626"/>
        </w:rPr>
        <w:t xml:space="preserve">в) </w:t>
      </w:r>
      <w:proofErr w:type="spellStart"/>
      <w:r w:rsidRPr="008F2B38">
        <w:rPr>
          <w:color w:val="262626"/>
        </w:rPr>
        <w:t>күңел</w:t>
      </w:r>
      <w:proofErr w:type="spellEnd"/>
      <w:r w:rsidRP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күзе</w:t>
      </w:r>
      <w:proofErr w:type="spellEnd"/>
    </w:p>
    <w:p w14:paraId="5A14AF12" w14:textId="77777777" w:rsidR="008F2B38" w:rsidRDefault="00963B8C" w:rsidP="00963B8C">
      <w:pPr>
        <w:pStyle w:val="a5"/>
        <w:spacing w:before="0" w:beforeAutospacing="0" w:after="0" w:afterAutospacing="0"/>
        <w:rPr>
          <w:color w:val="262626"/>
        </w:rPr>
      </w:pPr>
      <w:r w:rsidRPr="008F2B38">
        <w:rPr>
          <w:color w:val="262626"/>
        </w:rPr>
        <w:t xml:space="preserve">6.Ай </w:t>
      </w:r>
      <w:proofErr w:type="spellStart"/>
      <w:r w:rsidRPr="008F2B38">
        <w:rPr>
          <w:color w:val="262626"/>
        </w:rPr>
        <w:t>нәрсәгә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ошаган</w:t>
      </w:r>
      <w:proofErr w:type="spellEnd"/>
      <w:r w:rsidRPr="008F2B38">
        <w:rPr>
          <w:color w:val="262626"/>
        </w:rPr>
        <w:t xml:space="preserve"> </w:t>
      </w:r>
    </w:p>
    <w:p w14:paraId="668D2080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а) </w:t>
      </w:r>
      <w:proofErr w:type="spellStart"/>
      <w:r w:rsidRPr="008F2B38">
        <w:rPr>
          <w:color w:val="262626"/>
        </w:rPr>
        <w:t>тәлинкәгә</w:t>
      </w:r>
      <w:proofErr w:type="spellEnd"/>
      <w:r w:rsidRPr="008F2B38">
        <w:rPr>
          <w:color w:val="262626"/>
        </w:rPr>
        <w:t xml:space="preserve"> ә) </w:t>
      </w:r>
      <w:proofErr w:type="spellStart"/>
      <w:r w:rsidRPr="008F2B38">
        <w:rPr>
          <w:color w:val="262626"/>
        </w:rPr>
        <w:t>фонарга</w:t>
      </w:r>
      <w:proofErr w:type="spellEnd"/>
      <w:r w:rsidRPr="008F2B38">
        <w:rPr>
          <w:color w:val="262626"/>
        </w:rPr>
        <w:t xml:space="preserve"> б) </w:t>
      </w:r>
      <w:proofErr w:type="spellStart"/>
      <w:r w:rsidRPr="008F2B38">
        <w:rPr>
          <w:color w:val="262626"/>
        </w:rPr>
        <w:t>шарга</w:t>
      </w:r>
      <w:proofErr w:type="spellEnd"/>
      <w:r w:rsidRPr="008F2B38">
        <w:rPr>
          <w:color w:val="262626"/>
        </w:rPr>
        <w:t xml:space="preserve"> в) </w:t>
      </w:r>
      <w:proofErr w:type="spellStart"/>
      <w:r w:rsidRPr="008F2B38">
        <w:rPr>
          <w:color w:val="262626"/>
        </w:rPr>
        <w:t>йолдызга</w:t>
      </w:r>
      <w:proofErr w:type="spellEnd"/>
    </w:p>
    <w:p w14:paraId="4F24BBF8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7.Бөтен </w:t>
      </w:r>
      <w:proofErr w:type="spellStart"/>
      <w:r w:rsidRPr="008F2B38">
        <w:rPr>
          <w:color w:val="262626"/>
        </w:rPr>
        <w:t>дөнья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кайчан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кып-кызыл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булып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күренә</w:t>
      </w:r>
      <w:proofErr w:type="spellEnd"/>
    </w:p>
    <w:p w14:paraId="4F4C0165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а) </w:t>
      </w:r>
      <w:proofErr w:type="spellStart"/>
      <w:r w:rsidRPr="008F2B38">
        <w:rPr>
          <w:color w:val="262626"/>
        </w:rPr>
        <w:t>кояш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баеганда</w:t>
      </w:r>
      <w:proofErr w:type="spellEnd"/>
      <w:r w:rsidRPr="008F2B38">
        <w:rPr>
          <w:color w:val="262626"/>
        </w:rPr>
        <w:t xml:space="preserve"> ә) </w:t>
      </w:r>
      <w:proofErr w:type="spellStart"/>
      <w:r w:rsidRPr="008F2B38">
        <w:rPr>
          <w:color w:val="262626"/>
        </w:rPr>
        <w:t>кызыл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пыяла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аша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караганда</w:t>
      </w:r>
      <w:proofErr w:type="spellEnd"/>
    </w:p>
    <w:p w14:paraId="31DE538A" w14:textId="77777777" w:rsidR="00963B8C" w:rsidRPr="008F2B38" w:rsidRDefault="00963B8C" w:rsidP="00963B8C">
      <w:pPr>
        <w:pStyle w:val="a5"/>
        <w:spacing w:before="0" w:beforeAutospacing="0" w:after="0" w:afterAutospacing="0"/>
        <w:rPr>
          <w:color w:val="000000"/>
        </w:rPr>
      </w:pPr>
      <w:r w:rsidRPr="008F2B38">
        <w:rPr>
          <w:color w:val="262626"/>
        </w:rPr>
        <w:t xml:space="preserve">8.Ялгыш </w:t>
      </w:r>
      <w:proofErr w:type="spellStart"/>
      <w:r w:rsidRPr="008F2B38">
        <w:rPr>
          <w:color w:val="262626"/>
        </w:rPr>
        <w:t>җавапны</w:t>
      </w:r>
      <w:proofErr w:type="spellEnd"/>
      <w:r w:rsidRP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билгелә</w:t>
      </w:r>
      <w:proofErr w:type="spellEnd"/>
      <w:r w:rsidRPr="008F2B38">
        <w:rPr>
          <w:color w:val="262626"/>
        </w:rPr>
        <w:t>. Боз</w:t>
      </w:r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аша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ниләр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күреп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була</w:t>
      </w:r>
      <w:proofErr w:type="spellEnd"/>
      <w:r w:rsidRPr="008F2B38">
        <w:rPr>
          <w:color w:val="262626"/>
        </w:rPr>
        <w:t>?</w:t>
      </w:r>
    </w:p>
    <w:p w14:paraId="3937926D" w14:textId="77777777" w:rsidR="00963B8C" w:rsidRDefault="00963B8C" w:rsidP="00963B8C">
      <w:pPr>
        <w:pStyle w:val="a5"/>
        <w:spacing w:before="0" w:beforeAutospacing="0" w:after="0" w:afterAutospacing="0"/>
        <w:rPr>
          <w:color w:val="262626"/>
        </w:rPr>
      </w:pPr>
      <w:r w:rsidRPr="008F2B38">
        <w:rPr>
          <w:color w:val="262626"/>
        </w:rPr>
        <w:t xml:space="preserve">а) </w:t>
      </w:r>
      <w:proofErr w:type="spellStart"/>
      <w:r w:rsidRPr="008F2B38">
        <w:rPr>
          <w:color w:val="262626"/>
        </w:rPr>
        <w:t>балыклар</w:t>
      </w:r>
      <w:proofErr w:type="spellEnd"/>
      <w:r w:rsidRPr="008F2B38">
        <w:rPr>
          <w:color w:val="262626"/>
        </w:rPr>
        <w:t xml:space="preserve"> ә) </w:t>
      </w:r>
      <w:proofErr w:type="spellStart"/>
      <w:r w:rsidRPr="008F2B38">
        <w:rPr>
          <w:color w:val="262626"/>
        </w:rPr>
        <w:t>өйләр</w:t>
      </w:r>
      <w:proofErr w:type="spellEnd"/>
      <w:r w:rsidRPr="008F2B38">
        <w:rPr>
          <w:color w:val="262626"/>
        </w:rPr>
        <w:t xml:space="preserve"> б) </w:t>
      </w:r>
      <w:proofErr w:type="spellStart"/>
      <w:r w:rsidRPr="008F2B38">
        <w:rPr>
          <w:color w:val="262626"/>
        </w:rPr>
        <w:t>эреле-ваклы</w:t>
      </w:r>
      <w:proofErr w:type="spellEnd"/>
      <w:r w:rsidR="008F2B38">
        <w:rPr>
          <w:color w:val="262626"/>
        </w:rPr>
        <w:t xml:space="preserve"> </w:t>
      </w:r>
      <w:proofErr w:type="spellStart"/>
      <w:r w:rsidRPr="008F2B38">
        <w:rPr>
          <w:color w:val="262626"/>
        </w:rPr>
        <w:t>ташлар</w:t>
      </w:r>
      <w:proofErr w:type="spellEnd"/>
    </w:p>
    <w:p w14:paraId="23F92967" w14:textId="77777777" w:rsidR="008F2B38" w:rsidRDefault="008F2B38" w:rsidP="00963B8C">
      <w:pPr>
        <w:pStyle w:val="a5"/>
        <w:spacing w:before="0" w:beforeAutospacing="0" w:after="0" w:afterAutospacing="0"/>
        <w:rPr>
          <w:color w:val="262626"/>
          <w:lang w:val="tt-RU"/>
        </w:rPr>
      </w:pPr>
      <w:r>
        <w:rPr>
          <w:color w:val="262626"/>
        </w:rPr>
        <w:t xml:space="preserve">9.Татар </w:t>
      </w:r>
      <w:proofErr w:type="spellStart"/>
      <w:r>
        <w:rPr>
          <w:color w:val="262626"/>
        </w:rPr>
        <w:t>халкыны</w:t>
      </w:r>
      <w:proofErr w:type="spellEnd"/>
      <w:r>
        <w:rPr>
          <w:color w:val="262626"/>
          <w:lang w:val="tt-RU"/>
        </w:rPr>
        <w:t>ң</w:t>
      </w:r>
      <w:r>
        <w:rPr>
          <w:color w:val="262626"/>
        </w:rPr>
        <w:t xml:space="preserve"> </w:t>
      </w:r>
      <w:proofErr w:type="spellStart"/>
      <w:r>
        <w:rPr>
          <w:color w:val="262626"/>
        </w:rPr>
        <w:t>милли</w:t>
      </w:r>
      <w:proofErr w:type="spellEnd"/>
      <w:r>
        <w:rPr>
          <w:color w:val="262626"/>
        </w:rPr>
        <w:t xml:space="preserve"> </w:t>
      </w:r>
      <w:proofErr w:type="spellStart"/>
      <w:r>
        <w:rPr>
          <w:color w:val="262626"/>
        </w:rPr>
        <w:t>орнаментында</w:t>
      </w:r>
      <w:proofErr w:type="spellEnd"/>
      <w:r>
        <w:rPr>
          <w:color w:val="262626"/>
        </w:rPr>
        <w:t xml:space="preserve"> </w:t>
      </w:r>
      <w:proofErr w:type="spellStart"/>
      <w:r>
        <w:rPr>
          <w:color w:val="262626"/>
        </w:rPr>
        <w:t>кайсы</w:t>
      </w:r>
      <w:proofErr w:type="spellEnd"/>
      <w:r>
        <w:rPr>
          <w:color w:val="262626"/>
        </w:rPr>
        <w:t xml:space="preserve"> ч</w:t>
      </w:r>
      <w:r>
        <w:rPr>
          <w:color w:val="262626"/>
          <w:lang w:val="tt-RU"/>
        </w:rPr>
        <w:t>ә</w:t>
      </w:r>
      <w:r>
        <w:rPr>
          <w:color w:val="262626"/>
        </w:rPr>
        <w:t>ч</w:t>
      </w:r>
      <w:r>
        <w:rPr>
          <w:color w:val="262626"/>
          <w:lang w:val="tt-RU"/>
        </w:rPr>
        <w:t>ә</w:t>
      </w:r>
      <w:r>
        <w:rPr>
          <w:color w:val="262626"/>
        </w:rPr>
        <w:t xml:space="preserve">к </w:t>
      </w:r>
      <w:r>
        <w:rPr>
          <w:color w:val="262626"/>
          <w:lang w:val="tt-RU"/>
        </w:rPr>
        <w:t>тасвирланган?</w:t>
      </w:r>
    </w:p>
    <w:p w14:paraId="28B62B09" w14:textId="77777777" w:rsidR="00FE2234" w:rsidRPr="007B5C8F" w:rsidRDefault="008F2B38" w:rsidP="007B5C8F">
      <w:pPr>
        <w:pStyle w:val="a5"/>
        <w:spacing w:before="0" w:beforeAutospacing="0" w:after="0" w:afterAutospacing="0"/>
        <w:rPr>
          <w:color w:val="000000"/>
          <w:lang w:val="tt-RU"/>
        </w:rPr>
      </w:pPr>
      <w:r>
        <w:rPr>
          <w:color w:val="262626"/>
          <w:lang w:val="tt-RU"/>
        </w:rPr>
        <w:t xml:space="preserve">а)роза ә) ромашка б) лилия </w:t>
      </w:r>
    </w:p>
    <w:sectPr w:rsidR="00FE2234" w:rsidRPr="007B5C8F" w:rsidSect="005D5905">
      <w:footerReference w:type="default" r:id="rId9"/>
      <w:pgSz w:w="16838" w:h="11906" w:orient="landscape"/>
      <w:pgMar w:top="426" w:right="1103" w:bottom="284" w:left="1134" w:header="708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05BF8" w14:textId="77777777" w:rsidR="00062928" w:rsidRDefault="00062928" w:rsidP="007B5C8F">
      <w:pPr>
        <w:spacing w:after="0" w:line="240" w:lineRule="auto"/>
      </w:pPr>
      <w:r>
        <w:separator/>
      </w:r>
    </w:p>
  </w:endnote>
  <w:endnote w:type="continuationSeparator" w:id="0">
    <w:p w14:paraId="3E07C923" w14:textId="77777777" w:rsidR="00062928" w:rsidRDefault="00062928" w:rsidP="007B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42373719"/>
      <w:docPartObj>
        <w:docPartGallery w:val="Page Numbers (Bottom of Page)"/>
        <w:docPartUnique/>
      </w:docPartObj>
    </w:sdtPr>
    <w:sdtEndPr/>
    <w:sdtContent>
      <w:p w14:paraId="0B1E42C6" w14:textId="77777777" w:rsidR="007B5C8F" w:rsidRDefault="0001255A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B3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2F4507E" w14:textId="77777777" w:rsidR="007B5C8F" w:rsidRDefault="007B5C8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8D87F" w14:textId="77777777" w:rsidR="00062928" w:rsidRDefault="00062928" w:rsidP="007B5C8F">
      <w:pPr>
        <w:spacing w:after="0" w:line="240" w:lineRule="auto"/>
      </w:pPr>
      <w:r>
        <w:separator/>
      </w:r>
    </w:p>
  </w:footnote>
  <w:footnote w:type="continuationSeparator" w:id="0">
    <w:p w14:paraId="0B93117C" w14:textId="77777777" w:rsidR="00062928" w:rsidRDefault="00062928" w:rsidP="007B5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A6682"/>
    <w:multiLevelType w:val="multilevel"/>
    <w:tmpl w:val="8706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42352"/>
    <w:multiLevelType w:val="multilevel"/>
    <w:tmpl w:val="5FC4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93992"/>
    <w:multiLevelType w:val="multilevel"/>
    <w:tmpl w:val="BD90C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F03AEE"/>
    <w:multiLevelType w:val="multilevel"/>
    <w:tmpl w:val="D64C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4055B"/>
    <w:multiLevelType w:val="multilevel"/>
    <w:tmpl w:val="3844D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2816F4"/>
    <w:multiLevelType w:val="multilevel"/>
    <w:tmpl w:val="7C78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172E76"/>
    <w:multiLevelType w:val="multilevel"/>
    <w:tmpl w:val="40DC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FB29AF"/>
    <w:multiLevelType w:val="multilevel"/>
    <w:tmpl w:val="B10A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C312DF"/>
    <w:multiLevelType w:val="multilevel"/>
    <w:tmpl w:val="4F98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6F0E70"/>
    <w:multiLevelType w:val="multilevel"/>
    <w:tmpl w:val="FC3E6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E34C48"/>
    <w:multiLevelType w:val="multilevel"/>
    <w:tmpl w:val="7660C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8E198C"/>
    <w:multiLevelType w:val="multilevel"/>
    <w:tmpl w:val="A0FC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434851"/>
    <w:multiLevelType w:val="multilevel"/>
    <w:tmpl w:val="2E28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645999"/>
    <w:multiLevelType w:val="multilevel"/>
    <w:tmpl w:val="79647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723A90"/>
    <w:multiLevelType w:val="multilevel"/>
    <w:tmpl w:val="CC4C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9514C8"/>
    <w:multiLevelType w:val="multilevel"/>
    <w:tmpl w:val="D3C0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6E6EEB"/>
    <w:multiLevelType w:val="multilevel"/>
    <w:tmpl w:val="FE2C8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63242D"/>
    <w:multiLevelType w:val="multilevel"/>
    <w:tmpl w:val="1574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179D2"/>
    <w:multiLevelType w:val="multilevel"/>
    <w:tmpl w:val="5D72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38741D"/>
    <w:multiLevelType w:val="multilevel"/>
    <w:tmpl w:val="7B86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D82454"/>
    <w:multiLevelType w:val="multilevel"/>
    <w:tmpl w:val="ACD6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531194"/>
    <w:multiLevelType w:val="multilevel"/>
    <w:tmpl w:val="2EC4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033B69"/>
    <w:multiLevelType w:val="multilevel"/>
    <w:tmpl w:val="E95E4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FA6A4C"/>
    <w:multiLevelType w:val="multilevel"/>
    <w:tmpl w:val="79A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5304E2"/>
    <w:multiLevelType w:val="hybridMultilevel"/>
    <w:tmpl w:val="013000F0"/>
    <w:lvl w:ilvl="0" w:tplc="FF761032"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4BB1905"/>
    <w:multiLevelType w:val="multilevel"/>
    <w:tmpl w:val="16562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6C7242"/>
    <w:multiLevelType w:val="multilevel"/>
    <w:tmpl w:val="6276C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FA558C"/>
    <w:multiLevelType w:val="hybridMultilevel"/>
    <w:tmpl w:val="32625A68"/>
    <w:lvl w:ilvl="0" w:tplc="7E62F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8D4AB1"/>
    <w:multiLevelType w:val="multilevel"/>
    <w:tmpl w:val="6B70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A10594"/>
    <w:multiLevelType w:val="multilevel"/>
    <w:tmpl w:val="4EBA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335589"/>
    <w:multiLevelType w:val="multilevel"/>
    <w:tmpl w:val="864E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E70F4E"/>
    <w:multiLevelType w:val="multilevel"/>
    <w:tmpl w:val="BC187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43578E"/>
    <w:multiLevelType w:val="multilevel"/>
    <w:tmpl w:val="6802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623765"/>
    <w:multiLevelType w:val="multilevel"/>
    <w:tmpl w:val="9F24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3"/>
  </w:num>
  <w:num w:numId="3">
    <w:abstractNumId w:val="6"/>
  </w:num>
  <w:num w:numId="4">
    <w:abstractNumId w:val="31"/>
  </w:num>
  <w:num w:numId="5">
    <w:abstractNumId w:val="21"/>
  </w:num>
  <w:num w:numId="6">
    <w:abstractNumId w:val="20"/>
  </w:num>
  <w:num w:numId="7">
    <w:abstractNumId w:val="28"/>
  </w:num>
  <w:num w:numId="8">
    <w:abstractNumId w:val="33"/>
  </w:num>
  <w:num w:numId="9">
    <w:abstractNumId w:val="29"/>
  </w:num>
  <w:num w:numId="10">
    <w:abstractNumId w:val="4"/>
  </w:num>
  <w:num w:numId="11">
    <w:abstractNumId w:val="3"/>
  </w:num>
  <w:num w:numId="12">
    <w:abstractNumId w:val="26"/>
  </w:num>
  <w:num w:numId="13">
    <w:abstractNumId w:val="1"/>
  </w:num>
  <w:num w:numId="14">
    <w:abstractNumId w:val="18"/>
  </w:num>
  <w:num w:numId="15">
    <w:abstractNumId w:val="5"/>
  </w:num>
  <w:num w:numId="16">
    <w:abstractNumId w:val="8"/>
  </w:num>
  <w:num w:numId="17">
    <w:abstractNumId w:val="23"/>
  </w:num>
  <w:num w:numId="18">
    <w:abstractNumId w:val="22"/>
  </w:num>
  <w:num w:numId="19">
    <w:abstractNumId w:val="9"/>
  </w:num>
  <w:num w:numId="20">
    <w:abstractNumId w:val="24"/>
  </w:num>
  <w:num w:numId="21">
    <w:abstractNumId w:val="30"/>
  </w:num>
  <w:num w:numId="22">
    <w:abstractNumId w:val="2"/>
  </w:num>
  <w:num w:numId="23">
    <w:abstractNumId w:val="32"/>
  </w:num>
  <w:num w:numId="24">
    <w:abstractNumId w:val="10"/>
  </w:num>
  <w:num w:numId="25">
    <w:abstractNumId w:val="15"/>
  </w:num>
  <w:num w:numId="26">
    <w:abstractNumId w:val="16"/>
  </w:num>
  <w:num w:numId="27">
    <w:abstractNumId w:val="25"/>
  </w:num>
  <w:num w:numId="28">
    <w:abstractNumId w:val="19"/>
  </w:num>
  <w:num w:numId="29">
    <w:abstractNumId w:val="7"/>
  </w:num>
  <w:num w:numId="30">
    <w:abstractNumId w:val="11"/>
  </w:num>
  <w:num w:numId="31">
    <w:abstractNumId w:val="12"/>
  </w:num>
  <w:num w:numId="32">
    <w:abstractNumId w:val="17"/>
  </w:num>
  <w:num w:numId="33">
    <w:abstractNumId w:val="14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07A1"/>
    <w:rsid w:val="0001255A"/>
    <w:rsid w:val="000611FA"/>
    <w:rsid w:val="00062928"/>
    <w:rsid w:val="000647E5"/>
    <w:rsid w:val="00072CB2"/>
    <w:rsid w:val="000C5D3D"/>
    <w:rsid w:val="000D6CE8"/>
    <w:rsid w:val="00146F2B"/>
    <w:rsid w:val="00194157"/>
    <w:rsid w:val="001D2AA0"/>
    <w:rsid w:val="001D2EBB"/>
    <w:rsid w:val="002233A3"/>
    <w:rsid w:val="00227589"/>
    <w:rsid w:val="002349DC"/>
    <w:rsid w:val="00240F1A"/>
    <w:rsid w:val="002420AD"/>
    <w:rsid w:val="00242E4C"/>
    <w:rsid w:val="00263785"/>
    <w:rsid w:val="00272A31"/>
    <w:rsid w:val="002A07A1"/>
    <w:rsid w:val="002A4993"/>
    <w:rsid w:val="002B008A"/>
    <w:rsid w:val="002C1045"/>
    <w:rsid w:val="002E0046"/>
    <w:rsid w:val="002E0150"/>
    <w:rsid w:val="00337D5F"/>
    <w:rsid w:val="003573E4"/>
    <w:rsid w:val="003741ED"/>
    <w:rsid w:val="003842BA"/>
    <w:rsid w:val="003956E7"/>
    <w:rsid w:val="003A0380"/>
    <w:rsid w:val="003B1192"/>
    <w:rsid w:val="003E6473"/>
    <w:rsid w:val="00424C6D"/>
    <w:rsid w:val="00494ADA"/>
    <w:rsid w:val="004B2FD8"/>
    <w:rsid w:val="004C24F0"/>
    <w:rsid w:val="004E2C8F"/>
    <w:rsid w:val="004E379A"/>
    <w:rsid w:val="004F442B"/>
    <w:rsid w:val="00522B99"/>
    <w:rsid w:val="00560628"/>
    <w:rsid w:val="00573ECC"/>
    <w:rsid w:val="00585771"/>
    <w:rsid w:val="005A73D2"/>
    <w:rsid w:val="005B549E"/>
    <w:rsid w:val="005D5905"/>
    <w:rsid w:val="005D7191"/>
    <w:rsid w:val="005F34DF"/>
    <w:rsid w:val="006277F6"/>
    <w:rsid w:val="00641467"/>
    <w:rsid w:val="00666685"/>
    <w:rsid w:val="00670244"/>
    <w:rsid w:val="00676558"/>
    <w:rsid w:val="006B6FC3"/>
    <w:rsid w:val="006D4428"/>
    <w:rsid w:val="006F2429"/>
    <w:rsid w:val="00723B6D"/>
    <w:rsid w:val="00740123"/>
    <w:rsid w:val="00746A20"/>
    <w:rsid w:val="007519DF"/>
    <w:rsid w:val="00780CC4"/>
    <w:rsid w:val="007A2B5C"/>
    <w:rsid w:val="007B4C83"/>
    <w:rsid w:val="007B5C8F"/>
    <w:rsid w:val="007F0D97"/>
    <w:rsid w:val="00836E0A"/>
    <w:rsid w:val="008603ED"/>
    <w:rsid w:val="00863D92"/>
    <w:rsid w:val="008A1145"/>
    <w:rsid w:val="008B4AF4"/>
    <w:rsid w:val="008D2D0A"/>
    <w:rsid w:val="008F2B38"/>
    <w:rsid w:val="009562D6"/>
    <w:rsid w:val="0096041E"/>
    <w:rsid w:val="00963B8C"/>
    <w:rsid w:val="00964A61"/>
    <w:rsid w:val="00971E28"/>
    <w:rsid w:val="00975940"/>
    <w:rsid w:val="0098035C"/>
    <w:rsid w:val="009B441C"/>
    <w:rsid w:val="009C6E42"/>
    <w:rsid w:val="009E7B13"/>
    <w:rsid w:val="00A15C66"/>
    <w:rsid w:val="00A5058F"/>
    <w:rsid w:val="00A55A3B"/>
    <w:rsid w:val="00A618F0"/>
    <w:rsid w:val="00A626BA"/>
    <w:rsid w:val="00A901B9"/>
    <w:rsid w:val="00A92B4F"/>
    <w:rsid w:val="00B04B36"/>
    <w:rsid w:val="00B15591"/>
    <w:rsid w:val="00B26CB7"/>
    <w:rsid w:val="00B275C6"/>
    <w:rsid w:val="00B30A5D"/>
    <w:rsid w:val="00B568BF"/>
    <w:rsid w:val="00B84AD3"/>
    <w:rsid w:val="00BA259D"/>
    <w:rsid w:val="00C0461A"/>
    <w:rsid w:val="00C502C5"/>
    <w:rsid w:val="00C54B78"/>
    <w:rsid w:val="00C94D52"/>
    <w:rsid w:val="00CA1C13"/>
    <w:rsid w:val="00CC4A44"/>
    <w:rsid w:val="00CD508B"/>
    <w:rsid w:val="00CF7C5B"/>
    <w:rsid w:val="00D15756"/>
    <w:rsid w:val="00D17AA0"/>
    <w:rsid w:val="00D5456B"/>
    <w:rsid w:val="00D577E1"/>
    <w:rsid w:val="00D66CE0"/>
    <w:rsid w:val="00DA6160"/>
    <w:rsid w:val="00DA6E8E"/>
    <w:rsid w:val="00DB35A7"/>
    <w:rsid w:val="00DB54E4"/>
    <w:rsid w:val="00DC2E61"/>
    <w:rsid w:val="00DE0C33"/>
    <w:rsid w:val="00DE4AE7"/>
    <w:rsid w:val="00E40D65"/>
    <w:rsid w:val="00EC3961"/>
    <w:rsid w:val="00EF16D6"/>
    <w:rsid w:val="00F14385"/>
    <w:rsid w:val="00F171A6"/>
    <w:rsid w:val="00F5033D"/>
    <w:rsid w:val="00F9599F"/>
    <w:rsid w:val="00FB1D53"/>
    <w:rsid w:val="00FB1E86"/>
    <w:rsid w:val="00FD13B2"/>
    <w:rsid w:val="00FE2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0607B3"/>
  <w15:docId w15:val="{4AD8B7FC-8C22-43D5-8138-865C712ED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7A1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2A07A1"/>
    <w:pPr>
      <w:keepNext/>
      <w:spacing w:before="240" w:after="60" w:line="240" w:lineRule="auto"/>
      <w:ind w:firstLine="567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7A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2A07A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07A1"/>
    <w:pPr>
      <w:ind w:left="720"/>
      <w:contextualSpacing/>
    </w:pPr>
  </w:style>
  <w:style w:type="paragraph" w:styleId="a5">
    <w:name w:val="Normal (Web)"/>
    <w:basedOn w:val="a"/>
    <w:uiPriority w:val="99"/>
    <w:rsid w:val="002A0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63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3D92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Strong"/>
    <w:uiPriority w:val="22"/>
    <w:qFormat/>
    <w:rsid w:val="00A901B9"/>
    <w:rPr>
      <w:b/>
      <w:bCs/>
    </w:rPr>
  </w:style>
  <w:style w:type="paragraph" w:customStyle="1" w:styleId="c3">
    <w:name w:val="c3"/>
    <w:basedOn w:val="a"/>
    <w:rsid w:val="00D57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577E1"/>
  </w:style>
  <w:style w:type="character" w:customStyle="1" w:styleId="apple-converted-space">
    <w:name w:val="apple-converted-space"/>
    <w:basedOn w:val="a0"/>
    <w:rsid w:val="00D577E1"/>
  </w:style>
  <w:style w:type="paragraph" w:customStyle="1" w:styleId="Style21">
    <w:name w:val="Style21"/>
    <w:basedOn w:val="a"/>
    <w:uiPriority w:val="99"/>
    <w:rsid w:val="00A618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618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963B8C"/>
    <w:rPr>
      <w:color w:val="0000FF" w:themeColor="hyperlink"/>
      <w:u w:val="single"/>
    </w:rPr>
  </w:style>
  <w:style w:type="paragraph" w:styleId="aa">
    <w:name w:val="No Spacing"/>
    <w:link w:val="ab"/>
    <w:qFormat/>
    <w:rsid w:val="006B6F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rsid w:val="006B6FC3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7B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B5C8F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7B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B5C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5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di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E5D82-6D6C-4F07-9E20-F55CE2963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2452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</dc:creator>
  <cp:lastModifiedBy>USER</cp:lastModifiedBy>
  <cp:revision>63</cp:revision>
  <cp:lastPrinted>2018-09-14T04:48:00Z</cp:lastPrinted>
  <dcterms:created xsi:type="dcterms:W3CDTF">2012-08-25T05:54:00Z</dcterms:created>
  <dcterms:modified xsi:type="dcterms:W3CDTF">2020-11-04T05:25:00Z</dcterms:modified>
</cp:coreProperties>
</file>